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1133"/>
        <w:gridCol w:w="1063"/>
        <w:gridCol w:w="451"/>
        <w:gridCol w:w="643"/>
        <w:gridCol w:w="386"/>
        <w:gridCol w:w="396"/>
        <w:gridCol w:w="741"/>
        <w:gridCol w:w="386"/>
        <w:gridCol w:w="396"/>
        <w:gridCol w:w="741"/>
        <w:gridCol w:w="456"/>
        <w:gridCol w:w="386"/>
        <w:gridCol w:w="396"/>
        <w:gridCol w:w="601"/>
        <w:gridCol w:w="386"/>
        <w:gridCol w:w="396"/>
        <w:gridCol w:w="601"/>
        <w:gridCol w:w="386"/>
        <w:gridCol w:w="396"/>
        <w:gridCol w:w="375"/>
        <w:gridCol w:w="506"/>
        <w:gridCol w:w="498"/>
        <w:gridCol w:w="429"/>
        <w:gridCol w:w="680"/>
        <w:gridCol w:w="780"/>
      </w:tblGrid>
      <w:tr w:rsidR="00C53E01" w:rsidRPr="00AC068C" w:rsidTr="00CB149F">
        <w:trPr>
          <w:trHeight w:val="960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A21221" w:rsidRDefault="00C53E01" w:rsidP="00413C01">
            <w:pPr>
              <w:pStyle w:val="Sinespaciado"/>
              <w:rPr>
                <w:sz w:val="20"/>
                <w:szCs w:val="20"/>
                <w:lang w:val="es-CO" w:eastAsia="es-CO"/>
              </w:rPr>
            </w:pPr>
            <w:r w:rsidRPr="00A21221">
              <w:rPr>
                <w:sz w:val="20"/>
                <w:szCs w:val="20"/>
                <w:lang w:val="es-CO" w:eastAsia="es-CO"/>
              </w:rPr>
              <w:t xml:space="preserve">NÙMERO DEL EXPEDIENTE 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INDAGADO/INVESTIGADO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QUEJOSO/INFORMANTE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HECHOS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INDAGACIÒN PRELIMINAR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DESDE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HASTA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INVESTIGACIÒN DISICPLINARIA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DESDE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HASTA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CIERRE DE LA INVESTIGACIÒN DIICPLINARIA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PLIEGO DE CARGOS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DESDE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HASTA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DESCARGOS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DESDE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HASTA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TRASLADO DE DESCARGOS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DESDE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HASTA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FALLO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 xml:space="preserve">TÉRMINO 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ESTADO DEL PROCESO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ALERTA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RESPONSABLE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vAlign w:val="center"/>
            <w:hideMark/>
          </w:tcPr>
          <w:p w:rsidR="00C53E01" w:rsidRPr="0096085E" w:rsidRDefault="00C53E01" w:rsidP="00CB149F">
            <w:pPr>
              <w:jc w:val="center"/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</w:pPr>
            <w:r w:rsidRPr="0096085E">
              <w:rPr>
                <w:rFonts w:ascii="Calibri" w:hAnsi="Calibri"/>
                <w:b/>
                <w:bCs/>
                <w:color w:val="FFFFFF"/>
                <w:sz w:val="14"/>
                <w:szCs w:val="14"/>
                <w:lang w:val="es-CO" w:eastAsia="es-CO"/>
              </w:rPr>
              <w:t>OBSERVACIONES</w:t>
            </w: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  <w:tr w:rsidR="00C53E01" w:rsidRPr="00AC068C" w:rsidTr="00CB149F">
        <w:trPr>
          <w:trHeight w:val="615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sz w:val="10"/>
                <w:szCs w:val="10"/>
                <w:lang w:val="es-CO" w:eastAsia="es-CO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53E01" w:rsidRPr="0096085E" w:rsidRDefault="00C53E01" w:rsidP="00CB149F">
            <w:pPr>
              <w:rPr>
                <w:rFonts w:ascii="Calibri" w:hAnsi="Calibri"/>
                <w:color w:val="000000"/>
                <w:sz w:val="10"/>
                <w:szCs w:val="10"/>
                <w:lang w:val="es-CO" w:eastAsia="es-CO"/>
              </w:rPr>
            </w:pPr>
          </w:p>
        </w:tc>
      </w:tr>
    </w:tbl>
    <w:p w:rsidR="009C465F" w:rsidRDefault="009C465F"/>
    <w:sectPr w:rsidR="009C465F" w:rsidSect="00C53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920" w:rsidRDefault="004A6920" w:rsidP="00413C01">
      <w:r>
        <w:separator/>
      </w:r>
    </w:p>
  </w:endnote>
  <w:endnote w:type="continuationSeparator" w:id="0">
    <w:p w:rsidR="004A6920" w:rsidRDefault="004A6920" w:rsidP="00413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FE" w:rsidRDefault="008F74F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FE" w:rsidRDefault="008F74F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FE" w:rsidRDefault="008F74F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920" w:rsidRDefault="004A6920" w:rsidP="00413C01">
      <w:r>
        <w:separator/>
      </w:r>
    </w:p>
  </w:footnote>
  <w:footnote w:type="continuationSeparator" w:id="0">
    <w:p w:rsidR="004A6920" w:rsidRDefault="004A6920" w:rsidP="00413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FE" w:rsidRDefault="008F74F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C01" w:rsidRDefault="00413C01">
    <w:pPr>
      <w:pStyle w:val="Encabezado"/>
    </w:pPr>
    <w:bookmarkStart w:id="0" w:name="_GoBack"/>
    <w:bookmarkEnd w:id="0"/>
  </w:p>
  <w:p w:rsidR="00413C01" w:rsidRDefault="00413C01">
    <w:pPr>
      <w:pStyle w:val="Encabezado"/>
    </w:pPr>
  </w:p>
  <w:tbl>
    <w:tblPr>
      <w:tblW w:w="14607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89"/>
      <w:gridCol w:w="6240"/>
      <w:gridCol w:w="3878"/>
    </w:tblGrid>
    <w:tr w:rsidR="00413C01" w:rsidRPr="002158DE" w:rsidTr="00413C01">
      <w:trPr>
        <w:trHeight w:val="288"/>
      </w:trPr>
      <w:tc>
        <w:tcPr>
          <w:tcW w:w="448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413C01" w:rsidRPr="002158DE" w:rsidRDefault="00413C01" w:rsidP="00CB276E">
          <w:pPr>
            <w:rPr>
              <w:rFonts w:ascii="Helvetica" w:hAnsi="Helvetica" w:cs="Helvetica"/>
              <w:color w:val="222222"/>
            </w:rPr>
          </w:pPr>
        </w:p>
        <w:p w:rsidR="002158DE" w:rsidRPr="002158DE" w:rsidRDefault="002D47F1" w:rsidP="00CB276E">
          <w:pPr>
            <w:jc w:val="center"/>
            <w:rPr>
              <w:color w:val="222222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7BE04E85" wp14:editId="66FF00FE">
                <wp:extent cx="1615440" cy="676910"/>
                <wp:effectExtent l="0" t="0" r="3810" b="889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544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413C01">
            <w:rPr>
              <w:noProof/>
              <w:color w:val="222222"/>
              <w:lang w:val="es-CO" w:eastAsia="es-CO"/>
            </w:rPr>
            <mc:AlternateContent>
              <mc:Choice Requires="wps">
                <w:drawing>
                  <wp:inline distT="0" distB="0" distL="0" distR="0" wp14:anchorId="43002EFC" wp14:editId="79174526">
                    <wp:extent cx="299720" cy="299720"/>
                    <wp:effectExtent l="0" t="0" r="0" b="0"/>
                    <wp:docPr id="1" name="Rectángulo 1" descr="https://mail.google.com/mail/u/0/?tab=rm&amp;ogbl#inbox/KtbxLxgKGlVdRhRKxCnrkZDMtnzhktmHSB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299720" cy="299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id="Rectángulo 1" o:spid="_x0000_s1026" alt="https://mail.google.com/mail/u/0/?tab=rm&amp;ogbl#inbox/KtbxLxgKGlVdRhRKxCnrkZDMtnzhktmHSB" style="width:23.6pt;height:2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" filled="f" stroked="f">
                    <o:lock v:ext="edit" aspectratio="t"/>
                    <w10:anchorlock/>
                  </v:rect>
                </w:pict>
              </mc:Fallback>
            </mc:AlternateContent>
          </w:r>
        </w:p>
      </w:tc>
      <w:tc>
        <w:tcPr>
          <w:tcW w:w="6240" w:type="dxa"/>
          <w:vMerge w:val="restart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B62A5E" w:rsidRDefault="00B62A5E" w:rsidP="00B62A5E">
          <w:pPr>
            <w:jc w:val="center"/>
            <w:rPr>
              <w:rFonts w:ascii="Arial" w:hAnsi="Arial" w:cs="Arial"/>
              <w:b/>
              <w:bCs/>
              <w:color w:val="222222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P</w:t>
          </w:r>
          <w:r w:rsidR="008F74F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ROCESO DE GESTION JURIDICA</w:t>
          </w:r>
        </w:p>
        <w:p w:rsidR="002158DE" w:rsidRPr="002158DE" w:rsidRDefault="00B62A5E" w:rsidP="00B62A5E">
          <w:pPr>
            <w:jc w:val="center"/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 </w:t>
          </w:r>
          <w:r w:rsidR="005B232D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FORMATO </w:t>
          </w: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SEGUIMIENTO DE TÈRMINOS Y ALERTAS</w:t>
          </w:r>
          <w:r w:rsidR="00CE426A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 DE PROCESOS DISCIPLINARIOS</w:t>
          </w:r>
        </w:p>
      </w:tc>
      <w:tc>
        <w:tcPr>
          <w:tcW w:w="3878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158DE" w:rsidRPr="002158DE" w:rsidRDefault="005B232D" w:rsidP="00CB276E">
          <w:pPr>
            <w:rPr>
              <w:color w:val="222222"/>
            </w:rPr>
          </w:pPr>
          <w:r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CODIGO: </w:t>
          </w:r>
          <w:r w:rsidRPr="005B232D">
            <w:rPr>
              <w:rFonts w:ascii="Arial" w:hAnsi="Arial" w:cs="Arial"/>
              <w:color w:val="333333"/>
              <w:sz w:val="20"/>
              <w:szCs w:val="20"/>
              <w:shd w:val="clear" w:color="auto" w:fill="FFFFFF"/>
            </w:rPr>
            <w:t>GJ-Fr10</w:t>
          </w:r>
        </w:p>
      </w:tc>
    </w:tr>
    <w:tr w:rsidR="00413C01" w:rsidRPr="002158DE" w:rsidTr="00413C01">
      <w:trPr>
        <w:trHeight w:val="280"/>
      </w:trPr>
      <w:tc>
        <w:tcPr>
          <w:tcW w:w="4489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:rsidR="00413C01" w:rsidRPr="002158DE" w:rsidRDefault="00413C01" w:rsidP="00CB276E">
          <w:pPr>
            <w:rPr>
              <w:color w:val="222222"/>
            </w:rPr>
          </w:pPr>
        </w:p>
      </w:tc>
      <w:tc>
        <w:tcPr>
          <w:tcW w:w="6240" w:type="dxa"/>
          <w:vMerge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:rsidR="00413C01" w:rsidRPr="002158DE" w:rsidRDefault="00413C01" w:rsidP="00CB276E">
          <w:pPr>
            <w:rPr>
              <w:color w:val="222222"/>
            </w:rPr>
          </w:pPr>
        </w:p>
      </w:tc>
      <w:tc>
        <w:tcPr>
          <w:tcW w:w="3878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158DE" w:rsidRPr="002158DE" w:rsidRDefault="00413C01" w:rsidP="00CB276E">
          <w:pPr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VERSIÓN:</w:t>
          </w:r>
          <w:r w:rsidRPr="002158DE">
            <w:rPr>
              <w:rFonts w:ascii="Arial" w:hAnsi="Arial" w:cs="Arial"/>
              <w:color w:val="222222"/>
              <w:sz w:val="20"/>
              <w:szCs w:val="20"/>
            </w:rPr>
            <w:t>  </w:t>
          </w:r>
          <w:r w:rsidR="005B232D">
            <w:rPr>
              <w:rFonts w:ascii="Arial" w:hAnsi="Arial" w:cs="Arial"/>
              <w:color w:val="222222"/>
              <w:sz w:val="20"/>
              <w:szCs w:val="20"/>
            </w:rPr>
            <w:t>01</w:t>
          </w:r>
        </w:p>
      </w:tc>
    </w:tr>
    <w:tr w:rsidR="00413C01" w:rsidRPr="002158DE" w:rsidTr="00413C01">
      <w:trPr>
        <w:trHeight w:val="429"/>
      </w:trPr>
      <w:tc>
        <w:tcPr>
          <w:tcW w:w="4489" w:type="dxa"/>
          <w:vMerge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vAlign w:val="center"/>
          <w:hideMark/>
        </w:tcPr>
        <w:p w:rsidR="00413C01" w:rsidRPr="002158DE" w:rsidRDefault="00413C01" w:rsidP="00CB276E">
          <w:pPr>
            <w:rPr>
              <w:color w:val="222222"/>
            </w:rPr>
          </w:pPr>
        </w:p>
      </w:tc>
      <w:tc>
        <w:tcPr>
          <w:tcW w:w="624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158DE" w:rsidRPr="002158DE" w:rsidRDefault="00413C01" w:rsidP="00CB276E">
          <w:pPr>
            <w:jc w:val="center"/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SENADO DE LA REPÚBLICA</w:t>
          </w:r>
        </w:p>
      </w:tc>
      <w:tc>
        <w:tcPr>
          <w:tcW w:w="3878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2158DE" w:rsidRPr="002158DE" w:rsidRDefault="00413C01" w:rsidP="00CB276E">
          <w:pPr>
            <w:rPr>
              <w:color w:val="222222"/>
            </w:rPr>
          </w:pPr>
          <w:r w:rsidRPr="002158DE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>FECHA APROBACIÓN:</w:t>
          </w:r>
          <w:r w:rsidR="005B232D">
            <w:rPr>
              <w:rFonts w:ascii="Arial" w:hAnsi="Arial" w:cs="Arial"/>
              <w:b/>
              <w:bCs/>
              <w:color w:val="222222"/>
              <w:sz w:val="20"/>
              <w:szCs w:val="20"/>
            </w:rPr>
            <w:t xml:space="preserve"> </w:t>
          </w:r>
          <w:r w:rsidR="005B232D" w:rsidRPr="005B232D">
            <w:rPr>
              <w:rFonts w:ascii="Arial" w:hAnsi="Arial" w:cs="Arial"/>
              <w:bCs/>
              <w:color w:val="222222"/>
              <w:sz w:val="20"/>
              <w:szCs w:val="20"/>
            </w:rPr>
            <w:t>12/08/2020</w:t>
          </w:r>
        </w:p>
      </w:tc>
    </w:tr>
  </w:tbl>
  <w:p w:rsidR="00413C01" w:rsidRDefault="00413C01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FE" w:rsidRDefault="008F74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01"/>
    <w:rsid w:val="002D47F1"/>
    <w:rsid w:val="00413C01"/>
    <w:rsid w:val="004A6920"/>
    <w:rsid w:val="00567DF2"/>
    <w:rsid w:val="005B232D"/>
    <w:rsid w:val="008F74FE"/>
    <w:rsid w:val="009C465F"/>
    <w:rsid w:val="00A03653"/>
    <w:rsid w:val="00A21221"/>
    <w:rsid w:val="00A449FF"/>
    <w:rsid w:val="00B62A5E"/>
    <w:rsid w:val="00C44848"/>
    <w:rsid w:val="00C53E01"/>
    <w:rsid w:val="00CE426A"/>
    <w:rsid w:val="00D906EB"/>
    <w:rsid w:val="00E20B26"/>
    <w:rsid w:val="00F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13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13C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C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13C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C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7F1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13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13C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C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13C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C0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47F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47F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juanchis123456789</dc:creator>
  <cp:lastModifiedBy>fafacardona</cp:lastModifiedBy>
  <cp:revision>6</cp:revision>
  <dcterms:created xsi:type="dcterms:W3CDTF">2020-08-05T18:58:00Z</dcterms:created>
  <dcterms:modified xsi:type="dcterms:W3CDTF">2020-09-10T17:12:00Z</dcterms:modified>
</cp:coreProperties>
</file>