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130" w:rsidRDefault="00145130"/>
    <w:p w:rsidR="00145130" w:rsidRDefault="00145130">
      <w:pPr>
        <w:jc w:val="both"/>
        <w:rPr>
          <w:sz w:val="22"/>
          <w:szCs w:val="22"/>
        </w:rPr>
      </w:pPr>
    </w:p>
    <w:tbl>
      <w:tblPr>
        <w:tblStyle w:val="af4"/>
        <w:tblW w:w="10065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989"/>
        <w:gridCol w:w="6076"/>
      </w:tblGrid>
      <w:tr w:rsidR="00145130">
        <w:tc>
          <w:tcPr>
            <w:tcW w:w="10065" w:type="dxa"/>
            <w:gridSpan w:val="2"/>
          </w:tcPr>
          <w:p w:rsidR="00145130" w:rsidRDefault="00AA704C">
            <w:pPr>
              <w:spacing w:before="1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ELEMENTOS DE ENTRADA PARA LA REVISIÓN POR LA DIRECCIÓN DEL SISTEMA INTEGRADO DE GESTIÓN</w:t>
            </w:r>
          </w:p>
          <w:p w:rsidR="00145130" w:rsidRDefault="00145130">
            <w:pPr>
              <w:jc w:val="both"/>
              <w:rPr>
                <w:sz w:val="24"/>
              </w:rPr>
            </w:pPr>
          </w:p>
          <w:p w:rsidR="00145130" w:rsidRDefault="00AA704C">
            <w:pPr>
              <w:jc w:val="both"/>
              <w:rPr>
                <w:sz w:val="24"/>
              </w:rPr>
            </w:pPr>
            <w:r>
              <w:rPr>
                <w:sz w:val="24"/>
              </w:rPr>
              <w:t>A continuación, se detalla los elementos de entrada, información requerida, para la realización del informe de revisión por la alta dirección al SIG de la entidad:</w:t>
            </w:r>
          </w:p>
          <w:p w:rsidR="00145130" w:rsidRDefault="00145130">
            <w:pPr>
              <w:jc w:val="both"/>
              <w:rPr>
                <w:sz w:val="22"/>
                <w:szCs w:val="22"/>
              </w:rPr>
            </w:pPr>
          </w:p>
        </w:tc>
      </w:tr>
      <w:tr w:rsidR="00145130">
        <w:tc>
          <w:tcPr>
            <w:tcW w:w="3989" w:type="dxa"/>
          </w:tcPr>
          <w:p w:rsidR="00145130" w:rsidRDefault="00AA704C">
            <w:pPr>
              <w:jc w:val="both"/>
              <w:rPr>
                <w:sz w:val="24"/>
              </w:rPr>
            </w:pPr>
            <w:r>
              <w:rPr>
                <w:b/>
                <w:sz w:val="24"/>
              </w:rPr>
              <w:t>Sistema de Gestión:</w:t>
            </w:r>
          </w:p>
        </w:tc>
        <w:tc>
          <w:tcPr>
            <w:tcW w:w="6076" w:type="dxa"/>
          </w:tcPr>
          <w:p w:rsidR="00145130" w:rsidRDefault="00145130">
            <w:pPr>
              <w:jc w:val="both"/>
              <w:rPr>
                <w:sz w:val="22"/>
                <w:szCs w:val="22"/>
              </w:rPr>
            </w:pPr>
          </w:p>
        </w:tc>
      </w:tr>
      <w:tr w:rsidR="00145130">
        <w:trPr>
          <w:trHeight w:val="542"/>
        </w:trPr>
        <w:tc>
          <w:tcPr>
            <w:tcW w:w="3989" w:type="dxa"/>
          </w:tcPr>
          <w:p w:rsidR="00145130" w:rsidRDefault="00AA704C" w:rsidP="00A031B5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Responsable de la implementación del sistema:</w:t>
            </w:r>
          </w:p>
        </w:tc>
        <w:tc>
          <w:tcPr>
            <w:tcW w:w="6076" w:type="dxa"/>
          </w:tcPr>
          <w:p w:rsidR="00145130" w:rsidRDefault="00145130">
            <w:pPr>
              <w:jc w:val="both"/>
              <w:rPr>
                <w:sz w:val="22"/>
                <w:szCs w:val="22"/>
              </w:rPr>
            </w:pPr>
          </w:p>
        </w:tc>
      </w:tr>
      <w:tr w:rsidR="00145130">
        <w:trPr>
          <w:trHeight w:val="85"/>
        </w:trPr>
        <w:tc>
          <w:tcPr>
            <w:tcW w:w="3989" w:type="dxa"/>
          </w:tcPr>
          <w:p w:rsidR="00145130" w:rsidRDefault="00AA704C">
            <w:pPr>
              <w:jc w:val="both"/>
              <w:rPr>
                <w:b/>
                <w:color w:val="00FF00"/>
                <w:sz w:val="24"/>
              </w:rPr>
            </w:pPr>
            <w:r>
              <w:rPr>
                <w:b/>
                <w:color w:val="000000"/>
                <w:sz w:val="24"/>
              </w:rPr>
              <w:t>Periodo de reporte</w:t>
            </w:r>
          </w:p>
        </w:tc>
        <w:tc>
          <w:tcPr>
            <w:tcW w:w="6076" w:type="dxa"/>
          </w:tcPr>
          <w:p w:rsidR="00145130" w:rsidRDefault="00145130">
            <w:pPr>
              <w:jc w:val="both"/>
              <w:rPr>
                <w:sz w:val="22"/>
                <w:szCs w:val="22"/>
              </w:rPr>
            </w:pPr>
          </w:p>
        </w:tc>
      </w:tr>
      <w:tr w:rsidR="00145130">
        <w:trPr>
          <w:trHeight w:val="2572"/>
        </w:trPr>
        <w:tc>
          <w:tcPr>
            <w:tcW w:w="10065" w:type="dxa"/>
            <w:gridSpan w:val="2"/>
          </w:tcPr>
          <w:p w:rsidR="00145130" w:rsidRDefault="00AA704C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ESTADO DE LAS ACCIONES DE LAS REVISIONES POR LA DIRECCIÓN PREVIAS. (Revisar las oportunidades de mejora generadas en el seguimiento de la vigencia anterior incluidos en el informe)</w:t>
            </w:r>
          </w:p>
          <w:p w:rsidR="00145130" w:rsidRDefault="001451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b/>
                <w:color w:val="000000"/>
                <w:sz w:val="22"/>
                <w:szCs w:val="22"/>
              </w:rPr>
            </w:pPr>
          </w:p>
          <w:tbl>
            <w:tblPr>
              <w:tblStyle w:val="af5"/>
              <w:tblW w:w="8775" w:type="dxa"/>
              <w:jc w:val="right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1586"/>
              <w:gridCol w:w="2870"/>
              <w:gridCol w:w="859"/>
              <w:gridCol w:w="895"/>
              <w:gridCol w:w="1005"/>
              <w:gridCol w:w="1560"/>
            </w:tblGrid>
            <w:tr w:rsidR="00145130">
              <w:trPr>
                <w:trHeight w:val="220"/>
                <w:jc w:val="right"/>
              </w:trPr>
              <w:tc>
                <w:tcPr>
                  <w:tcW w:w="1586" w:type="dxa"/>
                  <w:vMerge w:val="restart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1155CC"/>
                      <w:sz w:val="20"/>
                      <w:szCs w:val="20"/>
                    </w:rPr>
                  </w:pPr>
                  <w:r>
                    <w:rPr>
                      <w:b/>
                      <w:color w:val="000000"/>
                      <w:sz w:val="20"/>
                      <w:szCs w:val="20"/>
                    </w:rPr>
                    <w:t>Oportunidad de mejora</w:t>
                  </w:r>
                </w:p>
              </w:tc>
              <w:tc>
                <w:tcPr>
                  <w:tcW w:w="2870" w:type="dxa"/>
                  <w:vMerge w:val="restart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B5394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Compromiso /Actividad frente</w:t>
                  </w:r>
                  <w:r>
                    <w:rPr>
                      <w:b/>
                      <w:color w:val="00B050"/>
                      <w:sz w:val="22"/>
                      <w:szCs w:val="22"/>
                    </w:rPr>
                    <w:t xml:space="preserve"> </w:t>
                  </w:r>
                  <w:r>
                    <w:rPr>
                      <w:b/>
                      <w:color w:val="000000"/>
                      <w:sz w:val="22"/>
                      <w:szCs w:val="22"/>
                    </w:rPr>
                    <w:t>a la oportunidad de mejora</w:t>
                  </w:r>
                </w:p>
              </w:tc>
              <w:tc>
                <w:tcPr>
                  <w:tcW w:w="2759" w:type="dxa"/>
                  <w:gridSpan w:val="3"/>
                  <w:shd w:val="clear" w:color="auto" w:fill="F2F2F2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FF0000"/>
                      <w:sz w:val="22"/>
                      <w:szCs w:val="22"/>
                    </w:rPr>
                  </w:pPr>
                </w:p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B5394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Estado</w:t>
                  </w:r>
                </w:p>
              </w:tc>
              <w:tc>
                <w:tcPr>
                  <w:tcW w:w="1560" w:type="dxa"/>
                  <w:vMerge w:val="restart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 xml:space="preserve">Observación </w:t>
                  </w:r>
                </w:p>
              </w:tc>
            </w:tr>
            <w:tr w:rsidR="00145130">
              <w:trPr>
                <w:trHeight w:val="740"/>
                <w:jc w:val="right"/>
              </w:trPr>
              <w:tc>
                <w:tcPr>
                  <w:tcW w:w="1586" w:type="dxa"/>
                  <w:vMerge/>
                  <w:shd w:val="clear" w:color="auto" w:fill="F2F2F2"/>
                </w:tcPr>
                <w:p w:rsidR="00145130" w:rsidRDefault="00145130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870" w:type="dxa"/>
                  <w:vMerge/>
                  <w:shd w:val="clear" w:color="auto" w:fill="F2F2F2"/>
                </w:tcPr>
                <w:p w:rsidR="00145130" w:rsidRDefault="00145130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859" w:type="dxa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B5394"/>
                      <w:sz w:val="16"/>
                      <w:szCs w:val="16"/>
                    </w:rPr>
                  </w:pPr>
                  <w:r>
                    <w:rPr>
                      <w:b/>
                      <w:color w:val="000000"/>
                      <w:sz w:val="16"/>
                      <w:szCs w:val="16"/>
                    </w:rPr>
                    <w:t>Cumple</w:t>
                  </w:r>
                </w:p>
              </w:tc>
              <w:tc>
                <w:tcPr>
                  <w:tcW w:w="895" w:type="dxa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B5394"/>
                      <w:sz w:val="16"/>
                      <w:szCs w:val="16"/>
                    </w:rPr>
                  </w:pPr>
                  <w:r>
                    <w:rPr>
                      <w:b/>
                      <w:color w:val="000000"/>
                      <w:sz w:val="16"/>
                      <w:szCs w:val="16"/>
                    </w:rPr>
                    <w:t>No cumple</w:t>
                  </w:r>
                </w:p>
              </w:tc>
              <w:tc>
                <w:tcPr>
                  <w:tcW w:w="1005" w:type="dxa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b/>
                      <w:color w:val="000000"/>
                      <w:sz w:val="16"/>
                      <w:szCs w:val="16"/>
                    </w:rPr>
                    <w:t>En ejecución</w:t>
                  </w:r>
                </w:p>
              </w:tc>
              <w:tc>
                <w:tcPr>
                  <w:tcW w:w="1560" w:type="dxa"/>
                  <w:vMerge/>
                  <w:shd w:val="clear" w:color="auto" w:fill="F2F2F2"/>
                </w:tcPr>
                <w:p w:rsidR="00145130" w:rsidRDefault="00145130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b/>
                      <w:color w:val="000000"/>
                      <w:sz w:val="16"/>
                      <w:szCs w:val="16"/>
                    </w:rPr>
                  </w:pPr>
                </w:p>
              </w:tc>
            </w:tr>
            <w:tr w:rsidR="00145130">
              <w:trPr>
                <w:trHeight w:val="334"/>
                <w:jc w:val="right"/>
              </w:trPr>
              <w:tc>
                <w:tcPr>
                  <w:tcW w:w="1586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70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859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895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005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560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145130">
              <w:trPr>
                <w:trHeight w:val="334"/>
                <w:jc w:val="right"/>
              </w:trPr>
              <w:tc>
                <w:tcPr>
                  <w:tcW w:w="1586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70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859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895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005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560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145130">
              <w:trPr>
                <w:trHeight w:val="334"/>
                <w:jc w:val="right"/>
              </w:trPr>
              <w:tc>
                <w:tcPr>
                  <w:tcW w:w="1586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70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859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895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005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560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145130" w:rsidRDefault="00145130">
            <w:pPr>
              <w:jc w:val="both"/>
              <w:rPr>
                <w:sz w:val="22"/>
                <w:szCs w:val="22"/>
              </w:rPr>
            </w:pPr>
          </w:p>
        </w:tc>
      </w:tr>
      <w:tr w:rsidR="00145130">
        <w:tc>
          <w:tcPr>
            <w:tcW w:w="10065" w:type="dxa"/>
            <w:gridSpan w:val="2"/>
          </w:tcPr>
          <w:p w:rsidR="00145130" w:rsidRDefault="00AA704C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CAMBIOS PRESENTADOS EN EL SISTEMA DE GESTIÓN</w:t>
            </w:r>
          </w:p>
          <w:p w:rsidR="00145130" w:rsidRDefault="001451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</w:rPr>
            </w:pPr>
          </w:p>
          <w:p w:rsidR="00145130" w:rsidRDefault="00AA704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En las cuestiones externas e internas que sean pertinentes al </w:t>
            </w:r>
            <w:r>
              <w:rPr>
                <w:sz w:val="24"/>
              </w:rPr>
              <w:t>S</w:t>
            </w:r>
            <w:r>
              <w:rPr>
                <w:color w:val="000000"/>
                <w:sz w:val="24"/>
              </w:rPr>
              <w:t xml:space="preserve">istema </w:t>
            </w:r>
            <w:r>
              <w:rPr>
                <w:sz w:val="24"/>
              </w:rPr>
              <w:t>I</w:t>
            </w:r>
            <w:r>
              <w:rPr>
                <w:color w:val="000000"/>
                <w:sz w:val="24"/>
              </w:rPr>
              <w:t xml:space="preserve">ntegrado de </w:t>
            </w:r>
            <w:r>
              <w:rPr>
                <w:sz w:val="24"/>
              </w:rPr>
              <w:t>G</w:t>
            </w:r>
            <w:r>
              <w:rPr>
                <w:color w:val="000000"/>
                <w:sz w:val="24"/>
              </w:rPr>
              <w:t>estión. (reporte por sistema)</w:t>
            </w:r>
          </w:p>
          <w:p w:rsidR="00145130" w:rsidRDefault="001451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color w:val="000000"/>
                <w:sz w:val="24"/>
              </w:rPr>
            </w:pPr>
          </w:p>
          <w:tbl>
            <w:tblPr>
              <w:tblStyle w:val="af6"/>
              <w:tblW w:w="7949" w:type="dxa"/>
              <w:tblInd w:w="720" w:type="dxa"/>
              <w:tblBorders>
                <w:top w:val="single" w:sz="8" w:space="0" w:color="000000"/>
                <w:left w:val="single" w:sz="8" w:space="0" w:color="000000"/>
                <w:bottom w:val="single" w:sz="8" w:space="0" w:color="000000"/>
                <w:right w:val="single" w:sz="8" w:space="0" w:color="000000"/>
                <w:insideH w:val="single" w:sz="8" w:space="0" w:color="000000"/>
                <w:insideV w:val="single" w:sz="8" w:space="0" w:color="000000"/>
              </w:tblBorders>
              <w:tblLayout w:type="fixed"/>
              <w:tblLook w:val="0600" w:firstRow="0" w:lastRow="0" w:firstColumn="0" w:lastColumn="0" w:noHBand="1" w:noVBand="1"/>
            </w:tblPr>
            <w:tblGrid>
              <w:gridCol w:w="2279"/>
              <w:gridCol w:w="2126"/>
              <w:gridCol w:w="3544"/>
            </w:tblGrid>
            <w:tr w:rsidR="00145130">
              <w:trPr>
                <w:trHeight w:val="315"/>
              </w:trPr>
              <w:tc>
                <w:tcPr>
                  <w:tcW w:w="2279" w:type="dxa"/>
                  <w:shd w:val="clear" w:color="auto" w:fill="EFEFEF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145130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rPr>
                      <w:color w:val="000000"/>
                      <w:sz w:val="24"/>
                      <w:shd w:val="clear" w:color="auto" w:fill="CCCCCC"/>
                    </w:rPr>
                  </w:pPr>
                </w:p>
              </w:tc>
              <w:tc>
                <w:tcPr>
                  <w:tcW w:w="2126" w:type="dxa"/>
                  <w:shd w:val="clear" w:color="auto" w:fill="EFEFEF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4"/>
                    </w:rPr>
                  </w:pPr>
                  <w:r w:rsidRPr="00A031B5">
                    <w:rPr>
                      <w:b/>
                      <w:color w:val="000000"/>
                      <w:sz w:val="24"/>
                    </w:rPr>
                    <w:t>POSI</w:t>
                  </w:r>
                  <w:r>
                    <w:rPr>
                      <w:b/>
                      <w:color w:val="000000"/>
                      <w:sz w:val="24"/>
                    </w:rPr>
                    <w:t>TIVOS</w:t>
                  </w:r>
                </w:p>
              </w:tc>
              <w:tc>
                <w:tcPr>
                  <w:tcW w:w="3544" w:type="dxa"/>
                  <w:shd w:val="clear" w:color="auto" w:fill="EFEFEF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4"/>
                    </w:rPr>
                  </w:pPr>
                  <w:r w:rsidRPr="00A031B5">
                    <w:rPr>
                      <w:b/>
                      <w:color w:val="000000"/>
                      <w:sz w:val="24"/>
                    </w:rPr>
                    <w:t>NE</w:t>
                  </w:r>
                  <w:r>
                    <w:rPr>
                      <w:b/>
                      <w:color w:val="000000"/>
                      <w:sz w:val="24"/>
                    </w:rPr>
                    <w:t>GATIVOS</w:t>
                  </w:r>
                </w:p>
              </w:tc>
            </w:tr>
            <w:tr w:rsidR="00145130">
              <w:tc>
                <w:tcPr>
                  <w:tcW w:w="2279" w:type="dxa"/>
                  <w:shd w:val="clear" w:color="auto" w:fill="EFEFEF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rPr>
                      <w:b/>
                      <w:color w:val="000000"/>
                      <w:sz w:val="24"/>
                    </w:rPr>
                  </w:pPr>
                  <w:r>
                    <w:rPr>
                      <w:b/>
                      <w:color w:val="000000"/>
                      <w:sz w:val="24"/>
                    </w:rPr>
                    <w:t>Internos</w:t>
                  </w:r>
                </w:p>
                <w:p w:rsidR="00145130" w:rsidRDefault="00AA704C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rPr>
                      <w:b/>
                      <w:color w:val="000000"/>
                      <w:sz w:val="24"/>
                    </w:rPr>
                  </w:pPr>
                  <w:r w:rsidRPr="00A031B5">
                    <w:rPr>
                      <w:b/>
                      <w:color w:val="000000"/>
                      <w:sz w:val="24"/>
                    </w:rPr>
                    <w:lastRenderedPageBreak/>
                    <w:t>Factore</w:t>
                  </w:r>
                  <w:r>
                    <w:rPr>
                      <w:b/>
                      <w:color w:val="000000"/>
                      <w:sz w:val="24"/>
                    </w:rPr>
                    <w:t>s de la entidad</w:t>
                  </w:r>
                </w:p>
              </w:tc>
              <w:tc>
                <w:tcPr>
                  <w:tcW w:w="212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lastRenderedPageBreak/>
                    <w:t xml:space="preserve">(se deben colocar </w:t>
                  </w:r>
                  <w:r>
                    <w:rPr>
                      <w:color w:val="000000"/>
                      <w:sz w:val="24"/>
                    </w:rPr>
                    <w:lastRenderedPageBreak/>
                    <w:t>las fortalezas)</w:t>
                  </w:r>
                </w:p>
              </w:tc>
              <w:tc>
                <w:tcPr>
                  <w:tcW w:w="3544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lastRenderedPageBreak/>
                    <w:t xml:space="preserve">(se deben colocar las </w:t>
                  </w:r>
                  <w:r>
                    <w:rPr>
                      <w:color w:val="000000"/>
                      <w:sz w:val="24"/>
                    </w:rPr>
                    <w:lastRenderedPageBreak/>
                    <w:t>Debilidades)</w:t>
                  </w:r>
                </w:p>
              </w:tc>
            </w:tr>
            <w:tr w:rsidR="00145130">
              <w:tc>
                <w:tcPr>
                  <w:tcW w:w="2279" w:type="dxa"/>
                  <w:shd w:val="clear" w:color="auto" w:fill="EFEFEF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rPr>
                      <w:b/>
                      <w:color w:val="000000"/>
                      <w:sz w:val="24"/>
                    </w:rPr>
                  </w:pPr>
                  <w:r w:rsidRPr="00A031B5">
                    <w:rPr>
                      <w:b/>
                      <w:color w:val="000000"/>
                      <w:sz w:val="24"/>
                    </w:rPr>
                    <w:lastRenderedPageBreak/>
                    <w:t>Externo</w:t>
                  </w:r>
                  <w:r>
                    <w:rPr>
                      <w:b/>
                      <w:color w:val="000000"/>
                      <w:sz w:val="24"/>
                    </w:rPr>
                    <w:t xml:space="preserve">s </w:t>
                  </w:r>
                </w:p>
                <w:p w:rsidR="00145130" w:rsidRDefault="00AA704C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rPr>
                      <w:b/>
                      <w:color w:val="000000"/>
                      <w:sz w:val="24"/>
                    </w:rPr>
                  </w:pPr>
                  <w:r>
                    <w:rPr>
                      <w:b/>
                      <w:color w:val="000000"/>
                      <w:sz w:val="24"/>
                    </w:rPr>
                    <w:t>Factores del ambiente</w:t>
                  </w:r>
                </w:p>
              </w:tc>
              <w:tc>
                <w:tcPr>
                  <w:tcW w:w="2126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(se deben colocar las oportunidades)</w:t>
                  </w:r>
                </w:p>
              </w:tc>
              <w:tc>
                <w:tcPr>
                  <w:tcW w:w="3544" w:type="dxa"/>
                  <w:shd w:val="clear" w:color="auto" w:fill="auto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>(se deben colocar las Amenazas)</w:t>
                  </w:r>
                </w:p>
              </w:tc>
            </w:tr>
          </w:tbl>
          <w:p w:rsidR="00145130" w:rsidRDefault="001451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color w:val="000000"/>
                <w:sz w:val="24"/>
              </w:rPr>
            </w:pPr>
          </w:p>
          <w:p w:rsidR="00145130" w:rsidRDefault="00145130">
            <w:pPr>
              <w:jc w:val="both"/>
              <w:rPr>
                <w:color w:val="000000"/>
                <w:sz w:val="24"/>
              </w:rPr>
            </w:pPr>
          </w:p>
          <w:p w:rsidR="00145130" w:rsidRDefault="00AA704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Necesidades y expectativas de las partes interesadas. (reporte por sistema)</w:t>
            </w:r>
          </w:p>
          <w:p w:rsidR="00145130" w:rsidRDefault="001451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color w:val="000000"/>
                <w:sz w:val="22"/>
                <w:szCs w:val="22"/>
              </w:rPr>
            </w:pPr>
          </w:p>
          <w:tbl>
            <w:tblPr>
              <w:tblStyle w:val="af7"/>
              <w:tblW w:w="9850" w:type="dxa"/>
              <w:jc w:val="center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1616"/>
              <w:gridCol w:w="2130"/>
              <w:gridCol w:w="2040"/>
              <w:gridCol w:w="2619"/>
              <w:gridCol w:w="1445"/>
            </w:tblGrid>
            <w:tr w:rsidR="00145130">
              <w:trPr>
                <w:jc w:val="center"/>
              </w:trPr>
              <w:tc>
                <w:tcPr>
                  <w:tcW w:w="1616" w:type="dxa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Parte interesada</w:t>
                  </w:r>
                </w:p>
              </w:tc>
              <w:tc>
                <w:tcPr>
                  <w:tcW w:w="2130" w:type="dxa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 xml:space="preserve"> Necesidades </w:t>
                  </w:r>
                </w:p>
              </w:tc>
              <w:tc>
                <w:tcPr>
                  <w:tcW w:w="2040" w:type="dxa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Expectativas</w:t>
                  </w:r>
                </w:p>
              </w:tc>
              <w:tc>
                <w:tcPr>
                  <w:tcW w:w="2619" w:type="dxa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Gestión realizada frente a las necesidades y expectativas</w:t>
                  </w:r>
                </w:p>
              </w:tc>
              <w:tc>
                <w:tcPr>
                  <w:tcW w:w="1445" w:type="dxa"/>
                  <w:shd w:val="clear" w:color="auto" w:fill="F2F2F2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Evidencia</w:t>
                  </w:r>
                </w:p>
              </w:tc>
            </w:tr>
            <w:tr w:rsidR="00145130">
              <w:trPr>
                <w:jc w:val="center"/>
              </w:trPr>
              <w:tc>
                <w:tcPr>
                  <w:tcW w:w="1616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130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040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619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445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145130">
              <w:trPr>
                <w:jc w:val="center"/>
              </w:trPr>
              <w:tc>
                <w:tcPr>
                  <w:tcW w:w="1616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130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040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619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445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145130" w:rsidRDefault="001451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color w:val="000000"/>
                <w:sz w:val="22"/>
                <w:szCs w:val="22"/>
              </w:rPr>
            </w:pPr>
          </w:p>
          <w:p w:rsidR="00145130" w:rsidRPr="00AD3F8D" w:rsidRDefault="00AA704C" w:rsidP="00430BE0">
            <w:pPr>
              <w:pStyle w:val="Prrafodelista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sz w:val="24"/>
              </w:rPr>
            </w:pPr>
            <w:r w:rsidRPr="00AD3F8D">
              <w:rPr>
                <w:sz w:val="24"/>
              </w:rPr>
              <w:t xml:space="preserve">Requisitos legales aplicables y otros requisitos. (reporte por sistema </w:t>
            </w:r>
            <w:r w:rsidR="00AD3F8D" w:rsidRPr="00AD3F8D">
              <w:rPr>
                <w:sz w:val="24"/>
              </w:rPr>
              <w:t>Normograma</w:t>
            </w:r>
            <w:r w:rsidR="00430BE0" w:rsidRPr="00AD3F8D">
              <w:rPr>
                <w:sz w:val="24"/>
              </w:rPr>
              <w:t>. Relacionar los principales cambios generados.</w:t>
            </w:r>
            <w:r w:rsidRPr="00AD3F8D">
              <w:rPr>
                <w:sz w:val="24"/>
              </w:rPr>
              <w:t>)</w:t>
            </w:r>
          </w:p>
          <w:p w:rsidR="00145130" w:rsidRPr="00AD3F8D" w:rsidRDefault="00145130">
            <w:pPr>
              <w:ind w:left="360"/>
              <w:jc w:val="both"/>
              <w:rPr>
                <w:sz w:val="24"/>
              </w:rPr>
            </w:pPr>
          </w:p>
          <w:p w:rsidR="00145130" w:rsidRPr="00AD3F8D" w:rsidRDefault="00AA704C">
            <w:pPr>
              <w:ind w:left="360"/>
              <w:jc w:val="both"/>
              <w:rPr>
                <w:sz w:val="24"/>
              </w:rPr>
            </w:pPr>
            <w:r w:rsidRPr="00AD3F8D">
              <w:rPr>
                <w:sz w:val="24"/>
              </w:rPr>
              <w:t>d) En los riesgos y oportunidades. (reporte por sistema)</w:t>
            </w:r>
          </w:p>
          <w:p w:rsidR="00145130" w:rsidRPr="00AD3F8D" w:rsidRDefault="00145130">
            <w:pPr>
              <w:jc w:val="both"/>
              <w:rPr>
                <w:sz w:val="22"/>
                <w:szCs w:val="22"/>
              </w:rPr>
            </w:pPr>
          </w:p>
          <w:tbl>
            <w:tblPr>
              <w:tblStyle w:val="af8"/>
              <w:tblW w:w="7821" w:type="dxa"/>
              <w:jc w:val="center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1980"/>
              <w:gridCol w:w="1571"/>
              <w:gridCol w:w="1451"/>
              <w:gridCol w:w="1693"/>
              <w:gridCol w:w="1126"/>
            </w:tblGrid>
            <w:tr w:rsidR="00AD3F8D" w:rsidRPr="00AD3F8D" w:rsidTr="00AD3F8D">
              <w:trPr>
                <w:jc w:val="center"/>
              </w:trPr>
              <w:tc>
                <w:tcPr>
                  <w:tcW w:w="1980" w:type="dxa"/>
                  <w:shd w:val="clear" w:color="auto" w:fill="F2F2F2"/>
                </w:tcPr>
                <w:p w:rsidR="00AD3F8D" w:rsidRP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Descripción del cambio (</w:t>
                  </w:r>
                  <w:r w:rsidRPr="00AD3F8D">
                    <w:rPr>
                      <w:sz w:val="24"/>
                    </w:rPr>
                    <w:t>riesgos - oportunidades</w:t>
                  </w:r>
                  <w:r w:rsidRPr="00AD3F8D">
                    <w:rPr>
                      <w:b/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1571" w:type="dxa"/>
                  <w:shd w:val="clear" w:color="auto" w:fill="F2F2F2"/>
                </w:tcPr>
                <w:p w:rsidR="00AD3F8D" w:rsidRP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Propósito del cambio</w:t>
                  </w:r>
                </w:p>
              </w:tc>
              <w:tc>
                <w:tcPr>
                  <w:tcW w:w="1451" w:type="dxa"/>
                  <w:shd w:val="clear" w:color="auto" w:fill="F2F2F2"/>
                </w:tcPr>
                <w:p w:rsidR="00AD3F8D" w:rsidRP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Actividades generales</w:t>
                  </w:r>
                </w:p>
              </w:tc>
              <w:tc>
                <w:tcPr>
                  <w:tcW w:w="1693" w:type="dxa"/>
                  <w:shd w:val="clear" w:color="auto" w:fill="F2F2F2"/>
                </w:tcPr>
                <w:p w:rsidR="00AD3F8D" w:rsidRP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Responsable</w:t>
                  </w:r>
                </w:p>
              </w:tc>
              <w:tc>
                <w:tcPr>
                  <w:tcW w:w="1126" w:type="dxa"/>
                  <w:shd w:val="clear" w:color="auto" w:fill="F2F2F2"/>
                </w:tcPr>
                <w:p w:rsidR="00AD3F8D" w:rsidRP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Estado</w:t>
                  </w:r>
                </w:p>
              </w:tc>
            </w:tr>
            <w:tr w:rsidR="00AD3F8D" w:rsidTr="00AD3F8D">
              <w:trPr>
                <w:jc w:val="center"/>
              </w:trPr>
              <w:tc>
                <w:tcPr>
                  <w:tcW w:w="1980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571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451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93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126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AD3F8D" w:rsidTr="00AD3F8D">
              <w:trPr>
                <w:jc w:val="center"/>
              </w:trPr>
              <w:tc>
                <w:tcPr>
                  <w:tcW w:w="1980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571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451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93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126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145130" w:rsidRDefault="00145130">
            <w:pPr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145130">
        <w:tc>
          <w:tcPr>
            <w:tcW w:w="10065" w:type="dxa"/>
            <w:gridSpan w:val="2"/>
          </w:tcPr>
          <w:p w:rsidR="00145130" w:rsidRPr="00AD3F8D" w:rsidRDefault="00430BE0" w:rsidP="00430BE0">
            <w:pPr>
              <w:spacing w:before="240" w:after="240"/>
              <w:jc w:val="center"/>
              <w:rPr>
                <w:b/>
                <w:sz w:val="24"/>
              </w:rPr>
            </w:pPr>
            <w:r>
              <w:rPr>
                <w:b/>
                <w:color w:val="000000"/>
                <w:sz w:val="24"/>
              </w:rPr>
              <w:lastRenderedPageBreak/>
              <w:t xml:space="preserve">3. </w:t>
            </w:r>
            <w:r w:rsidR="00AA704C">
              <w:rPr>
                <w:b/>
                <w:color w:val="000000"/>
                <w:sz w:val="24"/>
              </w:rPr>
              <w:t xml:space="preserve">CUMPLIMIENTO DE LA POLÍTICA Y OBJETIVOS DEL </w:t>
            </w:r>
            <w:r>
              <w:rPr>
                <w:b/>
                <w:color w:val="000000"/>
                <w:sz w:val="24"/>
              </w:rPr>
              <w:t xml:space="preserve">SISTEMA. </w:t>
            </w:r>
            <w:r w:rsidRPr="00AD3F8D">
              <w:rPr>
                <w:b/>
                <w:sz w:val="24"/>
              </w:rPr>
              <w:t>(Matriz medición de la política y objetivos del SIG)</w:t>
            </w:r>
          </w:p>
          <w:p w:rsidR="00145130" w:rsidRDefault="00145130">
            <w:pPr>
              <w:jc w:val="both"/>
              <w:rPr>
                <w:b/>
              </w:rPr>
            </w:pPr>
          </w:p>
          <w:tbl>
            <w:tblPr>
              <w:tblStyle w:val="afa"/>
              <w:tblW w:w="8928" w:type="dxa"/>
              <w:jc w:val="center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983"/>
              <w:gridCol w:w="1134"/>
              <w:gridCol w:w="1559"/>
              <w:gridCol w:w="3252"/>
            </w:tblGrid>
            <w:tr w:rsidR="00145130">
              <w:trPr>
                <w:jc w:val="center"/>
              </w:trPr>
              <w:tc>
                <w:tcPr>
                  <w:tcW w:w="2983" w:type="dxa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 xml:space="preserve"> </w:t>
                  </w:r>
                </w:p>
                <w:p w:rsidR="00145130" w:rsidRDefault="00AA704C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Compromisos</w:t>
                  </w:r>
                  <w:r>
                    <w:rPr>
                      <w:b/>
                      <w:color w:val="00B050"/>
                      <w:sz w:val="22"/>
                      <w:szCs w:val="22"/>
                    </w:rPr>
                    <w:t xml:space="preserve"> </w:t>
                  </w:r>
                  <w:r>
                    <w:rPr>
                      <w:b/>
                      <w:color w:val="000000"/>
                      <w:sz w:val="22"/>
                      <w:szCs w:val="22"/>
                    </w:rPr>
                    <w:t>de la política</w:t>
                  </w:r>
                </w:p>
              </w:tc>
              <w:tc>
                <w:tcPr>
                  <w:tcW w:w="1134" w:type="dxa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Cumple</w:t>
                  </w:r>
                </w:p>
              </w:tc>
              <w:tc>
                <w:tcPr>
                  <w:tcW w:w="1559" w:type="dxa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No cumple</w:t>
                  </w:r>
                </w:p>
              </w:tc>
              <w:tc>
                <w:tcPr>
                  <w:tcW w:w="3252" w:type="dxa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Observaciones</w:t>
                  </w:r>
                </w:p>
              </w:tc>
            </w:tr>
            <w:tr w:rsidR="00145130">
              <w:trPr>
                <w:jc w:val="center"/>
              </w:trPr>
              <w:tc>
                <w:tcPr>
                  <w:tcW w:w="2983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34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559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252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145130">
              <w:trPr>
                <w:jc w:val="center"/>
              </w:trPr>
              <w:tc>
                <w:tcPr>
                  <w:tcW w:w="2983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34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559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252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</w:tr>
          </w:tbl>
          <w:p w:rsidR="00145130" w:rsidRDefault="00145130">
            <w:pPr>
              <w:jc w:val="both"/>
              <w:rPr>
                <w:b/>
                <w:sz w:val="16"/>
                <w:szCs w:val="16"/>
              </w:rPr>
            </w:pPr>
          </w:p>
          <w:tbl>
            <w:tblPr>
              <w:tblStyle w:val="afb"/>
              <w:tblW w:w="9855" w:type="dxa"/>
              <w:jc w:val="center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460"/>
              <w:gridCol w:w="1974"/>
              <w:gridCol w:w="2045"/>
              <w:gridCol w:w="2045"/>
              <w:gridCol w:w="1331"/>
            </w:tblGrid>
            <w:tr w:rsidR="00145130">
              <w:trPr>
                <w:jc w:val="center"/>
              </w:trPr>
              <w:tc>
                <w:tcPr>
                  <w:tcW w:w="2460" w:type="dxa"/>
                  <w:shd w:val="clear" w:color="auto" w:fill="F2F2F2"/>
                </w:tcPr>
                <w:p w:rsidR="00145130" w:rsidRPr="00AD3F8D" w:rsidRDefault="00AA704C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Objetivo</w:t>
                  </w:r>
                </w:p>
              </w:tc>
              <w:tc>
                <w:tcPr>
                  <w:tcW w:w="1973" w:type="dxa"/>
                  <w:shd w:val="clear" w:color="auto" w:fill="F2F2F2"/>
                </w:tcPr>
                <w:p w:rsidR="00145130" w:rsidRPr="00AD3F8D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Proceso Relacionado</w:t>
                  </w:r>
                </w:p>
              </w:tc>
              <w:tc>
                <w:tcPr>
                  <w:tcW w:w="2044" w:type="dxa"/>
                  <w:shd w:val="clear" w:color="auto" w:fill="F2F2F2"/>
                </w:tcPr>
                <w:p w:rsidR="00145130" w:rsidRPr="00AD3F8D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Indicador</w:t>
                  </w:r>
                </w:p>
              </w:tc>
              <w:tc>
                <w:tcPr>
                  <w:tcW w:w="2044" w:type="dxa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 xml:space="preserve">Porcentaje de avance/promedio </w:t>
                  </w:r>
                </w:p>
              </w:tc>
              <w:tc>
                <w:tcPr>
                  <w:tcW w:w="1331" w:type="dxa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Análisis</w:t>
                  </w:r>
                </w:p>
              </w:tc>
            </w:tr>
            <w:tr w:rsidR="00145130">
              <w:trPr>
                <w:jc w:val="center"/>
              </w:trPr>
              <w:tc>
                <w:tcPr>
                  <w:tcW w:w="2460" w:type="dxa"/>
                </w:tcPr>
                <w:p w:rsidR="00145130" w:rsidRPr="00AD3F8D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</w:tcPr>
                <w:p w:rsidR="00145130" w:rsidRPr="00AD3F8D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044" w:type="dxa"/>
                </w:tcPr>
                <w:p w:rsidR="00145130" w:rsidRPr="00AD3F8D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044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331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145130">
              <w:trPr>
                <w:trHeight w:val="514"/>
                <w:jc w:val="center"/>
              </w:trPr>
              <w:tc>
                <w:tcPr>
                  <w:tcW w:w="2460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044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044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331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145130" w:rsidRPr="00AD3F8D" w:rsidRDefault="00AA704C" w:rsidP="00AD3F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          Fuente información: Informe de análisis de resultados de planes de acción y seguimiento de indicadores</w:t>
            </w:r>
          </w:p>
        </w:tc>
      </w:tr>
      <w:tr w:rsidR="00145130" w:rsidTr="00AD3F8D">
        <w:trPr>
          <w:trHeight w:val="5690"/>
        </w:trPr>
        <w:tc>
          <w:tcPr>
            <w:tcW w:w="10065" w:type="dxa"/>
            <w:gridSpan w:val="2"/>
          </w:tcPr>
          <w:p w:rsidR="00145130" w:rsidRPr="007A31CE" w:rsidRDefault="00AA704C" w:rsidP="007A31CE">
            <w:pPr>
              <w:pStyle w:val="Prrafodelista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4"/>
              </w:rPr>
            </w:pPr>
            <w:r w:rsidRPr="007A31CE">
              <w:rPr>
                <w:b/>
                <w:color w:val="000000"/>
                <w:sz w:val="24"/>
              </w:rPr>
              <w:lastRenderedPageBreak/>
              <w:t>INFORMACIÓN SOBRE EL DESEMPEÑO DEL SIG DE LA ENTIDAD</w:t>
            </w:r>
          </w:p>
          <w:p w:rsidR="00145130" w:rsidRDefault="00145130">
            <w:pPr>
              <w:jc w:val="both"/>
            </w:pPr>
          </w:p>
          <w:p w:rsidR="00145130" w:rsidRDefault="00AA704C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Información sobre la satisfacción del cliente y la retroalimentación de las partes interesadas. (Encuestas satisfacción del cliente realizadas por cada sistema)</w:t>
            </w:r>
          </w:p>
          <w:p w:rsidR="00145130" w:rsidRDefault="001451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jc w:val="both"/>
              <w:rPr>
                <w:color w:val="000000"/>
                <w:sz w:val="24"/>
              </w:rPr>
            </w:pPr>
          </w:p>
          <w:p w:rsidR="00145130" w:rsidRDefault="00145130">
            <w:pPr>
              <w:jc w:val="both"/>
              <w:rPr>
                <w:sz w:val="16"/>
                <w:szCs w:val="16"/>
              </w:rPr>
            </w:pPr>
          </w:p>
          <w:p w:rsidR="00145130" w:rsidRPr="00430BE0" w:rsidRDefault="00AA704C" w:rsidP="00430BE0">
            <w:pPr>
              <w:numPr>
                <w:ilvl w:val="0"/>
                <w:numId w:val="2"/>
              </w:numPr>
              <w:jc w:val="both"/>
              <w:rPr>
                <w:sz w:val="24"/>
              </w:rPr>
            </w:pPr>
            <w:r>
              <w:rPr>
                <w:sz w:val="24"/>
              </w:rPr>
              <w:t xml:space="preserve">Desempeño de los procesos, conformidad de los productos y servicios, no conformidades, incidentes, acciones correctivas y mejora continua. </w:t>
            </w:r>
          </w:p>
          <w:p w:rsidR="00145130" w:rsidRDefault="00145130">
            <w:pPr>
              <w:jc w:val="both"/>
              <w:rPr>
                <w:sz w:val="24"/>
              </w:rPr>
            </w:pPr>
            <w:bookmarkStart w:id="0" w:name="_GoBack"/>
            <w:bookmarkEnd w:id="0"/>
          </w:p>
          <w:p w:rsidR="00145130" w:rsidRDefault="00145130">
            <w:pPr>
              <w:ind w:left="720"/>
              <w:jc w:val="both"/>
              <w:rPr>
                <w:sz w:val="22"/>
                <w:szCs w:val="22"/>
              </w:rPr>
            </w:pPr>
          </w:p>
          <w:tbl>
            <w:tblPr>
              <w:tblStyle w:val="afc"/>
              <w:tblW w:w="8715" w:type="dxa"/>
              <w:tblInd w:w="171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1140"/>
              <w:gridCol w:w="990"/>
              <w:gridCol w:w="1050"/>
              <w:gridCol w:w="1637"/>
              <w:gridCol w:w="1134"/>
              <w:gridCol w:w="992"/>
              <w:gridCol w:w="1772"/>
            </w:tblGrid>
            <w:tr w:rsidR="00AD3F8D" w:rsidTr="00AD3F8D">
              <w:trPr>
                <w:trHeight w:val="223"/>
              </w:trPr>
              <w:tc>
                <w:tcPr>
                  <w:tcW w:w="1140" w:type="dxa"/>
                  <w:vMerge w:val="restart"/>
                  <w:shd w:val="clear" w:color="auto" w:fill="F2F2F2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b/>
                      <w:color w:val="000000"/>
                      <w:sz w:val="20"/>
                      <w:szCs w:val="20"/>
                    </w:rPr>
                    <w:t>Proceso</w:t>
                  </w:r>
                </w:p>
              </w:tc>
              <w:tc>
                <w:tcPr>
                  <w:tcW w:w="990" w:type="dxa"/>
                  <w:vMerge w:val="restart"/>
                  <w:shd w:val="clear" w:color="auto" w:fill="F2F2F2"/>
                </w:tcPr>
                <w:p w:rsidR="00AD3F8D" w:rsidRP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0"/>
                      <w:szCs w:val="20"/>
                    </w:rPr>
                  </w:pPr>
                  <w:r w:rsidRPr="00AD3F8D">
                    <w:rPr>
                      <w:b/>
                      <w:sz w:val="20"/>
                      <w:szCs w:val="20"/>
                    </w:rPr>
                    <w:t>Fuente</w:t>
                  </w:r>
                </w:p>
              </w:tc>
              <w:tc>
                <w:tcPr>
                  <w:tcW w:w="1050" w:type="dxa"/>
                  <w:vMerge w:val="restart"/>
                  <w:shd w:val="clear" w:color="auto" w:fill="F2F2F2"/>
                </w:tcPr>
                <w:p w:rsidR="00AD3F8D" w:rsidRP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0"/>
                      <w:szCs w:val="20"/>
                    </w:rPr>
                  </w:pPr>
                  <w:r w:rsidRPr="00AD3F8D">
                    <w:rPr>
                      <w:b/>
                      <w:sz w:val="20"/>
                      <w:szCs w:val="20"/>
                    </w:rPr>
                    <w:t>Número. No conformidades</w:t>
                  </w:r>
                </w:p>
              </w:tc>
              <w:tc>
                <w:tcPr>
                  <w:tcW w:w="3763" w:type="dxa"/>
                  <w:gridSpan w:val="3"/>
                  <w:shd w:val="clear" w:color="auto" w:fill="F2F2F2"/>
                </w:tcPr>
                <w:p w:rsidR="00AD3F8D" w:rsidRP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 xml:space="preserve">Estado Acción </w:t>
                  </w:r>
                </w:p>
              </w:tc>
              <w:tc>
                <w:tcPr>
                  <w:tcW w:w="1772" w:type="dxa"/>
                  <w:shd w:val="clear" w:color="auto" w:fill="F2F2F2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Observación</w:t>
                  </w:r>
                </w:p>
              </w:tc>
            </w:tr>
            <w:tr w:rsidR="00AD3F8D" w:rsidTr="00AD3F8D">
              <w:trPr>
                <w:trHeight w:val="466"/>
              </w:trPr>
              <w:tc>
                <w:tcPr>
                  <w:tcW w:w="1140" w:type="dxa"/>
                  <w:vMerge/>
                  <w:shd w:val="clear" w:color="auto" w:fill="F2F2F2"/>
                </w:tcPr>
                <w:p w:rsidR="00AD3F8D" w:rsidRDefault="00AD3F8D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990" w:type="dxa"/>
                  <w:vMerge/>
                  <w:shd w:val="clear" w:color="auto" w:fill="F2F2F2"/>
                </w:tcPr>
                <w:p w:rsidR="00AD3F8D" w:rsidRPr="00AD3F8D" w:rsidRDefault="00AD3F8D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050" w:type="dxa"/>
                  <w:vMerge/>
                  <w:shd w:val="clear" w:color="auto" w:fill="F2F2F2"/>
                </w:tcPr>
                <w:p w:rsidR="00AD3F8D" w:rsidRPr="00AD3F8D" w:rsidRDefault="00AD3F8D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637" w:type="dxa"/>
                </w:tcPr>
                <w:p w:rsidR="00AD3F8D" w:rsidRP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sz w:val="20"/>
                      <w:szCs w:val="20"/>
                    </w:rPr>
                  </w:pPr>
                  <w:r w:rsidRPr="00AD3F8D">
                    <w:rPr>
                      <w:b/>
                      <w:sz w:val="20"/>
                      <w:szCs w:val="20"/>
                    </w:rPr>
                    <w:t>Documentada</w:t>
                  </w:r>
                </w:p>
              </w:tc>
              <w:tc>
                <w:tcPr>
                  <w:tcW w:w="1134" w:type="dxa"/>
                </w:tcPr>
                <w:p w:rsidR="00AD3F8D" w:rsidRP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sz w:val="20"/>
                      <w:szCs w:val="20"/>
                    </w:rPr>
                  </w:pPr>
                  <w:r w:rsidRPr="00AD3F8D">
                    <w:rPr>
                      <w:b/>
                      <w:sz w:val="20"/>
                      <w:szCs w:val="20"/>
                    </w:rPr>
                    <w:t xml:space="preserve">En proceso </w:t>
                  </w:r>
                </w:p>
              </w:tc>
              <w:tc>
                <w:tcPr>
                  <w:tcW w:w="992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b/>
                      <w:color w:val="000000"/>
                      <w:sz w:val="20"/>
                      <w:szCs w:val="20"/>
                    </w:rPr>
                    <w:t>Cerrada eficaz</w:t>
                  </w:r>
                </w:p>
              </w:tc>
              <w:tc>
                <w:tcPr>
                  <w:tcW w:w="1772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AD3F8D" w:rsidTr="00AD3F8D">
              <w:trPr>
                <w:trHeight w:val="223"/>
              </w:trPr>
              <w:tc>
                <w:tcPr>
                  <w:tcW w:w="1140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050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37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134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992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772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AD3F8D" w:rsidTr="00AD3F8D">
              <w:trPr>
                <w:trHeight w:val="223"/>
              </w:trPr>
              <w:tc>
                <w:tcPr>
                  <w:tcW w:w="1140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050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37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134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992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772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AD3F8D" w:rsidTr="00AD3F8D">
              <w:trPr>
                <w:trHeight w:val="205"/>
              </w:trPr>
              <w:tc>
                <w:tcPr>
                  <w:tcW w:w="1140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050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37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134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992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772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145130" w:rsidRDefault="00145130">
            <w:pPr>
              <w:ind w:left="720"/>
              <w:jc w:val="both"/>
            </w:pPr>
          </w:p>
          <w:p w:rsidR="00145130" w:rsidRDefault="00AA704C">
            <w:pPr>
              <w:ind w:left="360"/>
              <w:jc w:val="both"/>
              <w:rPr>
                <w:sz w:val="22"/>
                <w:szCs w:val="22"/>
              </w:rPr>
            </w:pPr>
            <w:r>
              <w:rPr>
                <w:sz w:val="24"/>
              </w:rPr>
              <w:t>c) Resultados de seguimiento y medición;</w:t>
            </w:r>
          </w:p>
          <w:p w:rsidR="00145130" w:rsidRDefault="00145130">
            <w:pPr>
              <w:ind w:left="720"/>
              <w:jc w:val="both"/>
            </w:pPr>
          </w:p>
          <w:tbl>
            <w:tblPr>
              <w:tblStyle w:val="afd"/>
              <w:tblW w:w="7281" w:type="dxa"/>
              <w:jc w:val="center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053"/>
              <w:gridCol w:w="2109"/>
              <w:gridCol w:w="1553"/>
              <w:gridCol w:w="1566"/>
            </w:tblGrid>
            <w:tr w:rsidR="00AD3F8D" w:rsidTr="00AD3F8D">
              <w:trPr>
                <w:jc w:val="center"/>
              </w:trPr>
              <w:tc>
                <w:tcPr>
                  <w:tcW w:w="2053" w:type="dxa"/>
                  <w:shd w:val="clear" w:color="auto" w:fill="F2F2F2"/>
                </w:tcPr>
                <w:p w:rsidR="00AD3F8D" w:rsidRP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</w:p>
                <w:p w:rsidR="00AD3F8D" w:rsidRP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Proceso</w:t>
                  </w:r>
                </w:p>
              </w:tc>
              <w:tc>
                <w:tcPr>
                  <w:tcW w:w="2109" w:type="dxa"/>
                  <w:shd w:val="clear" w:color="auto" w:fill="F2F2F2"/>
                </w:tcPr>
                <w:p w:rsidR="00AD3F8D" w:rsidRP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Resultado plan de acción vigencia</w:t>
                  </w:r>
                </w:p>
              </w:tc>
              <w:tc>
                <w:tcPr>
                  <w:tcW w:w="1553" w:type="dxa"/>
                  <w:shd w:val="clear" w:color="auto" w:fill="F2F2F2"/>
                </w:tcPr>
                <w:p w:rsidR="00AD3F8D" w:rsidRP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indicadores</w:t>
                  </w:r>
                </w:p>
              </w:tc>
              <w:tc>
                <w:tcPr>
                  <w:tcW w:w="1566" w:type="dxa"/>
                  <w:shd w:val="clear" w:color="auto" w:fill="F2F2F2"/>
                </w:tcPr>
                <w:p w:rsidR="00AD3F8D" w:rsidRP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 xml:space="preserve">Gestión Riesgo </w:t>
                  </w:r>
                </w:p>
              </w:tc>
            </w:tr>
            <w:tr w:rsidR="00AD3F8D" w:rsidTr="00AD3F8D">
              <w:trPr>
                <w:jc w:val="center"/>
              </w:trPr>
              <w:tc>
                <w:tcPr>
                  <w:tcW w:w="2053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FFFF00"/>
                      <w:sz w:val="20"/>
                      <w:szCs w:val="20"/>
                    </w:rPr>
                  </w:pPr>
                </w:p>
              </w:tc>
              <w:tc>
                <w:tcPr>
                  <w:tcW w:w="2109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553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566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AD3F8D" w:rsidTr="00AD3F8D">
              <w:trPr>
                <w:jc w:val="center"/>
              </w:trPr>
              <w:tc>
                <w:tcPr>
                  <w:tcW w:w="2053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FFFF00"/>
                      <w:sz w:val="20"/>
                      <w:szCs w:val="20"/>
                    </w:rPr>
                  </w:pPr>
                </w:p>
              </w:tc>
              <w:tc>
                <w:tcPr>
                  <w:tcW w:w="2109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553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566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AD3F8D" w:rsidTr="00AD3F8D">
              <w:trPr>
                <w:jc w:val="center"/>
              </w:trPr>
              <w:tc>
                <w:tcPr>
                  <w:tcW w:w="2053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FFFF00"/>
                      <w:sz w:val="22"/>
                      <w:szCs w:val="22"/>
                    </w:rPr>
                  </w:pPr>
                </w:p>
              </w:tc>
              <w:tc>
                <w:tcPr>
                  <w:tcW w:w="2109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553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566" w:type="dxa"/>
                </w:tcPr>
                <w:p w:rsidR="00AD3F8D" w:rsidRDefault="00AD3F8D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</w:tr>
          </w:tbl>
          <w:p w:rsidR="00145130" w:rsidRDefault="00145130">
            <w:pPr>
              <w:jc w:val="both"/>
              <w:rPr>
                <w:color w:val="0070C0"/>
              </w:rPr>
            </w:pPr>
          </w:p>
          <w:p w:rsidR="00145130" w:rsidRPr="00AD3F8D" w:rsidRDefault="00AA704C">
            <w:pPr>
              <w:ind w:left="360"/>
              <w:jc w:val="both"/>
              <w:rPr>
                <w:sz w:val="24"/>
              </w:rPr>
            </w:pPr>
            <w:r w:rsidRPr="00AD3F8D">
              <w:rPr>
                <w:sz w:val="24"/>
              </w:rPr>
              <w:t xml:space="preserve">d)  Resultado de la evaluación del cumplimiento de los requisitos legales aplicables y otros requisitos. </w:t>
            </w:r>
            <w:r w:rsidR="00E53B40" w:rsidRPr="00AD3F8D">
              <w:rPr>
                <w:sz w:val="24"/>
              </w:rPr>
              <w:t>(</w:t>
            </w:r>
            <w:r w:rsidRPr="00AD3F8D">
              <w:rPr>
                <w:sz w:val="24"/>
              </w:rPr>
              <w:t>Fuente normograma e indicador: cumplimiento requisitos normativos SIG</w:t>
            </w:r>
            <w:r w:rsidR="00E53B40" w:rsidRPr="00AD3F8D">
              <w:rPr>
                <w:sz w:val="24"/>
              </w:rPr>
              <w:t>)</w:t>
            </w:r>
          </w:p>
          <w:p w:rsidR="00145130" w:rsidRPr="00AD3F8D" w:rsidRDefault="00145130" w:rsidP="00AD3F8D">
            <w:pPr>
              <w:jc w:val="both"/>
            </w:pPr>
          </w:p>
          <w:tbl>
            <w:tblPr>
              <w:tblStyle w:val="afe"/>
              <w:tblW w:w="9133" w:type="dxa"/>
              <w:jc w:val="center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3118"/>
              <w:gridCol w:w="3322"/>
              <w:gridCol w:w="2693"/>
            </w:tblGrid>
            <w:tr w:rsidR="00AD3F8D" w:rsidRPr="00AD3F8D">
              <w:trPr>
                <w:jc w:val="center"/>
              </w:trPr>
              <w:tc>
                <w:tcPr>
                  <w:tcW w:w="3118" w:type="dxa"/>
                  <w:shd w:val="clear" w:color="auto" w:fill="F2F2F2"/>
                </w:tcPr>
                <w:p w:rsidR="00145130" w:rsidRPr="00AD3F8D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 xml:space="preserve">Obligación del requisito legal </w:t>
                  </w:r>
                </w:p>
              </w:tc>
              <w:tc>
                <w:tcPr>
                  <w:tcW w:w="3322" w:type="dxa"/>
                  <w:shd w:val="clear" w:color="auto" w:fill="F2F2F2"/>
                </w:tcPr>
                <w:p w:rsidR="00145130" w:rsidRPr="00AD3F8D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Acción a ejecutar</w:t>
                  </w:r>
                </w:p>
              </w:tc>
              <w:tc>
                <w:tcPr>
                  <w:tcW w:w="2693" w:type="dxa"/>
                  <w:shd w:val="clear" w:color="auto" w:fill="F2F2F2"/>
                </w:tcPr>
                <w:p w:rsidR="00145130" w:rsidRPr="00AD3F8D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Estado</w:t>
                  </w:r>
                </w:p>
              </w:tc>
            </w:tr>
            <w:tr w:rsidR="00145130">
              <w:trPr>
                <w:jc w:val="center"/>
              </w:trPr>
              <w:tc>
                <w:tcPr>
                  <w:tcW w:w="3118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3322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693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145130">
              <w:trPr>
                <w:jc w:val="center"/>
              </w:trPr>
              <w:tc>
                <w:tcPr>
                  <w:tcW w:w="3118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322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693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145130">
              <w:trPr>
                <w:jc w:val="center"/>
              </w:trPr>
              <w:tc>
                <w:tcPr>
                  <w:tcW w:w="3118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322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693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</w:tr>
          </w:tbl>
          <w:p w:rsidR="00145130" w:rsidRDefault="00145130">
            <w:pPr>
              <w:jc w:val="both"/>
              <w:rPr>
                <w:sz w:val="10"/>
                <w:szCs w:val="10"/>
              </w:rPr>
            </w:pPr>
          </w:p>
          <w:p w:rsidR="00145130" w:rsidRDefault="00AA704C">
            <w:pPr>
              <w:ind w:left="360"/>
              <w:jc w:val="both"/>
              <w:rPr>
                <w:sz w:val="24"/>
              </w:rPr>
            </w:pPr>
            <w:r>
              <w:rPr>
                <w:sz w:val="24"/>
              </w:rPr>
              <w:t>e) Resultados de las auditorías; </w:t>
            </w:r>
          </w:p>
          <w:p w:rsidR="00145130" w:rsidRDefault="00AA704C">
            <w:pPr>
              <w:ind w:left="360"/>
              <w:jc w:val="both"/>
              <w:rPr>
                <w:sz w:val="24"/>
              </w:rPr>
            </w:pPr>
            <w:r>
              <w:rPr>
                <w:sz w:val="24"/>
              </w:rPr>
              <w:t xml:space="preserve">d) Consulta y participación </w:t>
            </w:r>
          </w:p>
          <w:p w:rsidR="00145130" w:rsidRDefault="00AA704C">
            <w:pPr>
              <w:ind w:left="360"/>
              <w:jc w:val="both"/>
              <w:rPr>
                <w:sz w:val="24"/>
              </w:rPr>
            </w:pPr>
            <w:r>
              <w:rPr>
                <w:sz w:val="24"/>
              </w:rPr>
              <w:t>e) Adecuación de los recursos;</w:t>
            </w:r>
          </w:p>
          <w:p w:rsidR="00145130" w:rsidRDefault="00AA704C">
            <w:pPr>
              <w:ind w:left="360"/>
              <w:jc w:val="both"/>
              <w:rPr>
                <w:sz w:val="24"/>
              </w:rPr>
            </w:pPr>
            <w:r>
              <w:rPr>
                <w:sz w:val="24"/>
              </w:rPr>
              <w:t>f)  Desempeño de los proveedores externos</w:t>
            </w:r>
          </w:p>
          <w:p w:rsidR="00145130" w:rsidRDefault="00AA704C">
            <w:pPr>
              <w:ind w:left="360"/>
              <w:jc w:val="both"/>
              <w:rPr>
                <w:sz w:val="24"/>
              </w:rPr>
            </w:pPr>
            <w:r>
              <w:rPr>
                <w:sz w:val="24"/>
              </w:rPr>
              <w:t>g) Estado de las comunicaciones pertinentes de las partes interesadas, incluidas las quejas</w:t>
            </w:r>
            <w:r>
              <w:rPr>
                <w:color w:val="000000"/>
                <w:sz w:val="24"/>
              </w:rPr>
              <w:t xml:space="preserve"> (solicitar información UAC); </w:t>
            </w:r>
          </w:p>
          <w:p w:rsidR="00145130" w:rsidRDefault="00AA704C">
            <w:pPr>
              <w:ind w:left="360"/>
              <w:jc w:val="both"/>
              <w:rPr>
                <w:sz w:val="24"/>
              </w:rPr>
            </w:pPr>
            <w:r>
              <w:rPr>
                <w:sz w:val="24"/>
              </w:rPr>
              <w:t>h) Oportunidades de mejora</w:t>
            </w:r>
          </w:p>
          <w:p w:rsidR="00145130" w:rsidRDefault="00145130">
            <w:pPr>
              <w:ind w:left="720"/>
              <w:jc w:val="both"/>
              <w:rPr>
                <w:sz w:val="24"/>
              </w:rPr>
            </w:pPr>
          </w:p>
          <w:tbl>
            <w:tblPr>
              <w:tblStyle w:val="aff"/>
              <w:tblW w:w="8685" w:type="dxa"/>
              <w:jc w:val="center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629"/>
              <w:gridCol w:w="3200"/>
              <w:gridCol w:w="2856"/>
            </w:tblGrid>
            <w:tr w:rsidR="00145130">
              <w:trPr>
                <w:jc w:val="center"/>
              </w:trPr>
              <w:tc>
                <w:tcPr>
                  <w:tcW w:w="2629" w:type="dxa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Oportunidad</w:t>
                  </w:r>
                </w:p>
              </w:tc>
              <w:tc>
                <w:tcPr>
                  <w:tcW w:w="3200" w:type="dxa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Acción</w:t>
                  </w:r>
                </w:p>
              </w:tc>
              <w:tc>
                <w:tcPr>
                  <w:tcW w:w="2856" w:type="dxa"/>
                  <w:shd w:val="clear" w:color="auto" w:fill="F2F2F2"/>
                </w:tcPr>
                <w:p w:rsidR="00145130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color w:val="000000"/>
                      <w:sz w:val="22"/>
                      <w:szCs w:val="22"/>
                    </w:rPr>
                  </w:pPr>
                  <w:r>
                    <w:rPr>
                      <w:b/>
                      <w:color w:val="000000"/>
                      <w:sz w:val="22"/>
                      <w:szCs w:val="22"/>
                    </w:rPr>
                    <w:t>Estado</w:t>
                  </w:r>
                </w:p>
              </w:tc>
            </w:tr>
            <w:tr w:rsidR="00145130">
              <w:trPr>
                <w:jc w:val="center"/>
              </w:trPr>
              <w:tc>
                <w:tcPr>
                  <w:tcW w:w="2629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200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856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145130">
              <w:trPr>
                <w:jc w:val="center"/>
              </w:trPr>
              <w:tc>
                <w:tcPr>
                  <w:tcW w:w="2629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200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856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145130">
              <w:trPr>
                <w:jc w:val="center"/>
              </w:trPr>
              <w:tc>
                <w:tcPr>
                  <w:tcW w:w="2629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200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856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145130">
              <w:trPr>
                <w:jc w:val="center"/>
              </w:trPr>
              <w:tc>
                <w:tcPr>
                  <w:tcW w:w="2629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200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856" w:type="dxa"/>
                </w:tcPr>
                <w:p w:rsidR="00145130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color w:val="000000"/>
                      <w:sz w:val="22"/>
                      <w:szCs w:val="22"/>
                    </w:rPr>
                  </w:pPr>
                </w:p>
              </w:tc>
            </w:tr>
          </w:tbl>
          <w:p w:rsidR="00145130" w:rsidRDefault="00145130">
            <w:pPr>
              <w:jc w:val="both"/>
              <w:rPr>
                <w:sz w:val="24"/>
              </w:rPr>
            </w:pPr>
          </w:p>
          <w:p w:rsidR="00145130" w:rsidRPr="00AD3F8D" w:rsidRDefault="00AA704C">
            <w:pPr>
              <w:ind w:left="318"/>
              <w:jc w:val="both"/>
              <w:rPr>
                <w:sz w:val="22"/>
                <w:szCs w:val="22"/>
              </w:rPr>
            </w:pPr>
            <w:bookmarkStart w:id="1" w:name="_heading=h.gjdgxs" w:colFirst="0" w:colLast="0"/>
            <w:bookmarkEnd w:id="1"/>
            <w:r w:rsidRPr="00AD3F8D">
              <w:rPr>
                <w:sz w:val="24"/>
              </w:rPr>
              <w:t xml:space="preserve"> i) Eficacia de las acciones tomadas para abordar los peligros, riesgos y las oportunidades SGSST;</w:t>
            </w:r>
          </w:p>
          <w:p w:rsidR="00145130" w:rsidRPr="00AD3F8D" w:rsidRDefault="00145130">
            <w:pPr>
              <w:jc w:val="both"/>
              <w:rPr>
                <w:sz w:val="22"/>
                <w:szCs w:val="22"/>
              </w:rPr>
            </w:pPr>
          </w:p>
          <w:tbl>
            <w:tblPr>
              <w:tblStyle w:val="aff1"/>
              <w:tblW w:w="9855" w:type="dxa"/>
              <w:tblInd w:w="0" w:type="dxa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Layout w:type="fixed"/>
              <w:tblLook w:val="0600" w:firstRow="0" w:lastRow="0" w:firstColumn="0" w:lastColumn="0" w:noHBand="1" w:noVBand="1"/>
            </w:tblPr>
            <w:tblGrid>
              <w:gridCol w:w="2648"/>
              <w:gridCol w:w="1489"/>
              <w:gridCol w:w="2160"/>
              <w:gridCol w:w="2160"/>
              <w:gridCol w:w="1398"/>
            </w:tblGrid>
            <w:tr w:rsidR="00AD3F8D" w:rsidRPr="00AD3F8D">
              <w:trPr>
                <w:trHeight w:val="470"/>
              </w:trPr>
              <w:tc>
                <w:tcPr>
                  <w:tcW w:w="2647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F2F2F2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Pr="00AD3F8D" w:rsidRDefault="00AA704C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Peligros/Riesgos/ Oportunidades</w:t>
                  </w:r>
                </w:p>
              </w:tc>
              <w:tc>
                <w:tcPr>
                  <w:tcW w:w="1489" w:type="dxa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F2F2F2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Pr="00AD3F8D" w:rsidRDefault="00AA704C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 xml:space="preserve">Indicador </w:t>
                  </w:r>
                </w:p>
              </w:tc>
              <w:tc>
                <w:tcPr>
                  <w:tcW w:w="2159" w:type="dxa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F2F2F2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Pr="00AD3F8D" w:rsidRDefault="00AA704C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Información</w:t>
                  </w:r>
                </w:p>
              </w:tc>
              <w:tc>
                <w:tcPr>
                  <w:tcW w:w="2159" w:type="dxa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F2F2F2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Pr="00AD3F8D" w:rsidRDefault="00AA704C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Acciones de control</w:t>
                  </w:r>
                </w:p>
              </w:tc>
              <w:tc>
                <w:tcPr>
                  <w:tcW w:w="1398" w:type="dxa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F2F2F2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Pr="00AD3F8D" w:rsidRDefault="00AA704C">
                  <w:pPr>
                    <w:jc w:val="both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Estado</w:t>
                  </w:r>
                </w:p>
              </w:tc>
            </w:tr>
            <w:tr w:rsidR="00145130">
              <w:trPr>
                <w:trHeight w:val="228"/>
              </w:trPr>
              <w:tc>
                <w:tcPr>
                  <w:tcW w:w="2647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48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215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145130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</w:p>
              </w:tc>
              <w:tc>
                <w:tcPr>
                  <w:tcW w:w="215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145130">
              <w:trPr>
                <w:trHeight w:val="25"/>
              </w:trPr>
              <w:tc>
                <w:tcPr>
                  <w:tcW w:w="2647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48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145130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</w:p>
              </w:tc>
              <w:tc>
                <w:tcPr>
                  <w:tcW w:w="215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145130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</w:p>
              </w:tc>
              <w:tc>
                <w:tcPr>
                  <w:tcW w:w="215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145130">
              <w:trPr>
                <w:trHeight w:val="25"/>
              </w:trPr>
              <w:tc>
                <w:tcPr>
                  <w:tcW w:w="2647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48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145130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</w:p>
              </w:tc>
              <w:tc>
                <w:tcPr>
                  <w:tcW w:w="215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145130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</w:p>
              </w:tc>
              <w:tc>
                <w:tcPr>
                  <w:tcW w:w="2159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145130" w:rsidRDefault="00AA704C">
            <w:pPr>
              <w:jc w:val="both"/>
              <w:rPr>
                <w:sz w:val="24"/>
              </w:rPr>
            </w:pPr>
            <w:r>
              <w:rPr>
                <w:sz w:val="24"/>
              </w:rPr>
              <w:t>j)  Cumplimiento del plan de trabajo anual en seguridad y salud en el trabajo.</w:t>
            </w:r>
          </w:p>
          <w:p w:rsidR="00145130" w:rsidRPr="00AD3F8D" w:rsidRDefault="00AA704C">
            <w:pPr>
              <w:jc w:val="both"/>
              <w:rPr>
                <w:sz w:val="24"/>
              </w:rPr>
            </w:pPr>
            <w:r w:rsidRPr="00AD3F8D">
              <w:rPr>
                <w:sz w:val="24"/>
              </w:rPr>
              <w:t>k) Cumplimiento del Plan de Gestión Ambiental</w:t>
            </w:r>
          </w:p>
          <w:p w:rsidR="00145130" w:rsidRPr="00AD3F8D" w:rsidRDefault="00410523">
            <w:pPr>
              <w:jc w:val="both"/>
              <w:rPr>
                <w:sz w:val="24"/>
              </w:rPr>
            </w:pPr>
            <w:r w:rsidRPr="00AD3F8D">
              <w:rPr>
                <w:sz w:val="24"/>
              </w:rPr>
              <w:t>l</w:t>
            </w:r>
            <w:r w:rsidR="00AA704C" w:rsidRPr="00AD3F8D">
              <w:rPr>
                <w:sz w:val="24"/>
              </w:rPr>
              <w:t>)</w:t>
            </w:r>
            <w:r w:rsidR="00AA704C" w:rsidRPr="00AD3F8D">
              <w:rPr>
                <w:b/>
                <w:sz w:val="24"/>
              </w:rPr>
              <w:t xml:space="preserve"> </w:t>
            </w:r>
            <w:r w:rsidR="00AA704C" w:rsidRPr="00AD3F8D">
              <w:rPr>
                <w:sz w:val="24"/>
              </w:rPr>
              <w:t>Gestión de los impactos ambientales significativos.</w:t>
            </w:r>
          </w:p>
          <w:p w:rsidR="00145130" w:rsidRPr="00AD3F8D" w:rsidRDefault="00145130">
            <w:pPr>
              <w:jc w:val="both"/>
              <w:rPr>
                <w:sz w:val="8"/>
                <w:szCs w:val="8"/>
              </w:rPr>
            </w:pPr>
          </w:p>
          <w:tbl>
            <w:tblPr>
              <w:tblStyle w:val="aff2"/>
              <w:tblW w:w="8711" w:type="dxa"/>
              <w:jc w:val="center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556"/>
              <w:gridCol w:w="2552"/>
              <w:gridCol w:w="1984"/>
              <w:gridCol w:w="1619"/>
            </w:tblGrid>
            <w:tr w:rsidR="00AD3F8D" w:rsidRPr="00AD3F8D">
              <w:trPr>
                <w:jc w:val="center"/>
              </w:trPr>
              <w:tc>
                <w:tcPr>
                  <w:tcW w:w="2556" w:type="dxa"/>
                  <w:shd w:val="clear" w:color="auto" w:fill="F2F2F2"/>
                </w:tcPr>
                <w:p w:rsidR="00145130" w:rsidRPr="00AD3F8D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ind w:left="360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lastRenderedPageBreak/>
                    <w:t>Impactos Ambientales Significativos</w:t>
                  </w:r>
                </w:p>
              </w:tc>
              <w:tc>
                <w:tcPr>
                  <w:tcW w:w="2552" w:type="dxa"/>
                  <w:shd w:val="clear" w:color="auto" w:fill="F2F2F2"/>
                </w:tcPr>
                <w:p w:rsidR="00145130" w:rsidRPr="00AD3F8D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Controles operacionales ambientales</w:t>
                  </w:r>
                </w:p>
              </w:tc>
              <w:tc>
                <w:tcPr>
                  <w:tcW w:w="1984" w:type="dxa"/>
                  <w:shd w:val="clear" w:color="auto" w:fill="F2F2F2"/>
                </w:tcPr>
                <w:p w:rsidR="00145130" w:rsidRPr="00AD3F8D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 xml:space="preserve">Descripción </w:t>
                  </w:r>
                </w:p>
              </w:tc>
              <w:tc>
                <w:tcPr>
                  <w:tcW w:w="1619" w:type="dxa"/>
                  <w:shd w:val="clear" w:color="auto" w:fill="F2F2F2"/>
                </w:tcPr>
                <w:p w:rsidR="00145130" w:rsidRPr="00AD3F8D" w:rsidRDefault="00AA704C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Estado</w:t>
                  </w:r>
                </w:p>
              </w:tc>
            </w:tr>
            <w:tr w:rsidR="00AD3F8D" w:rsidRPr="00AD3F8D">
              <w:trPr>
                <w:jc w:val="center"/>
              </w:trPr>
              <w:tc>
                <w:tcPr>
                  <w:tcW w:w="2556" w:type="dxa"/>
                </w:tcPr>
                <w:p w:rsidR="00145130" w:rsidRPr="00AD3F8D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552" w:type="dxa"/>
                </w:tcPr>
                <w:p w:rsidR="00145130" w:rsidRPr="00AD3F8D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984" w:type="dxa"/>
                </w:tcPr>
                <w:p w:rsidR="00145130" w:rsidRPr="00AD3F8D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619" w:type="dxa"/>
                </w:tcPr>
                <w:p w:rsidR="00145130" w:rsidRPr="00AD3F8D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sz w:val="22"/>
                      <w:szCs w:val="22"/>
                    </w:rPr>
                  </w:pPr>
                </w:p>
              </w:tc>
            </w:tr>
            <w:tr w:rsidR="00AD3F8D" w:rsidRPr="00AD3F8D">
              <w:trPr>
                <w:jc w:val="center"/>
              </w:trPr>
              <w:tc>
                <w:tcPr>
                  <w:tcW w:w="2556" w:type="dxa"/>
                </w:tcPr>
                <w:p w:rsidR="00145130" w:rsidRPr="00AD3F8D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552" w:type="dxa"/>
                </w:tcPr>
                <w:p w:rsidR="00145130" w:rsidRPr="00AD3F8D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984" w:type="dxa"/>
                </w:tcPr>
                <w:p w:rsidR="00145130" w:rsidRPr="00AD3F8D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619" w:type="dxa"/>
                </w:tcPr>
                <w:p w:rsidR="00145130" w:rsidRPr="00AD3F8D" w:rsidRDefault="00145130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b/>
                      <w:sz w:val="20"/>
                      <w:szCs w:val="20"/>
                    </w:rPr>
                  </w:pPr>
                </w:p>
              </w:tc>
            </w:tr>
          </w:tbl>
          <w:p w:rsidR="00145130" w:rsidRPr="00AD3F8D" w:rsidRDefault="00145130">
            <w:pPr>
              <w:jc w:val="both"/>
              <w:rPr>
                <w:sz w:val="24"/>
              </w:rPr>
            </w:pPr>
          </w:p>
          <w:p w:rsidR="00145130" w:rsidRPr="00AD3F8D" w:rsidRDefault="00410523">
            <w:pPr>
              <w:jc w:val="both"/>
              <w:rPr>
                <w:b/>
                <w:sz w:val="24"/>
              </w:rPr>
            </w:pPr>
            <w:r w:rsidRPr="00AD3F8D">
              <w:rPr>
                <w:b/>
                <w:sz w:val="24"/>
              </w:rPr>
              <w:t>n</w:t>
            </w:r>
            <w:r w:rsidR="00AA704C" w:rsidRPr="00AD3F8D">
              <w:rPr>
                <w:b/>
                <w:sz w:val="24"/>
              </w:rPr>
              <w:t xml:space="preserve">) </w:t>
            </w:r>
            <w:r w:rsidR="00AA704C" w:rsidRPr="00AD3F8D">
              <w:rPr>
                <w:sz w:val="24"/>
              </w:rPr>
              <w:t>Resultados de seguimiento y medición del desempeño ambiental</w:t>
            </w:r>
          </w:p>
          <w:p w:rsidR="00145130" w:rsidRPr="00AD3F8D" w:rsidRDefault="00145130">
            <w:pPr>
              <w:jc w:val="both"/>
              <w:rPr>
                <w:b/>
                <w:sz w:val="10"/>
                <w:szCs w:val="10"/>
              </w:rPr>
            </w:pPr>
          </w:p>
          <w:tbl>
            <w:tblPr>
              <w:tblStyle w:val="aff4"/>
              <w:tblW w:w="9853" w:type="dxa"/>
              <w:tblInd w:w="0" w:type="dxa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Layout w:type="fixed"/>
              <w:tblLook w:val="0600" w:firstRow="0" w:lastRow="0" w:firstColumn="0" w:lastColumn="0" w:noHBand="1" w:noVBand="1"/>
            </w:tblPr>
            <w:tblGrid>
              <w:gridCol w:w="2868"/>
              <w:gridCol w:w="2717"/>
              <w:gridCol w:w="2278"/>
              <w:gridCol w:w="1990"/>
            </w:tblGrid>
            <w:tr w:rsidR="00AD3F8D" w:rsidRPr="00AD3F8D">
              <w:trPr>
                <w:trHeight w:val="309"/>
              </w:trPr>
              <w:tc>
                <w:tcPr>
                  <w:tcW w:w="286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F2F2F2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Pr="00AD3F8D" w:rsidRDefault="00AA704C">
                  <w:pPr>
                    <w:ind w:left="360"/>
                    <w:jc w:val="both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 xml:space="preserve">Plan o </w:t>
                  </w:r>
                  <w:r w:rsidR="00AD3F8D" w:rsidRPr="00AD3F8D">
                    <w:rPr>
                      <w:b/>
                      <w:sz w:val="22"/>
                      <w:szCs w:val="22"/>
                    </w:rPr>
                    <w:t>Programa Ambiental</w:t>
                  </w:r>
                </w:p>
              </w:tc>
              <w:tc>
                <w:tcPr>
                  <w:tcW w:w="2717" w:type="dxa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F2F2F2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Pr="00AD3F8D" w:rsidRDefault="00AA704C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Indicador</w:t>
                  </w:r>
                </w:p>
              </w:tc>
              <w:tc>
                <w:tcPr>
                  <w:tcW w:w="2278" w:type="dxa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F2F2F2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Pr="00AD3F8D" w:rsidRDefault="00AA704C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Meta</w:t>
                  </w:r>
                </w:p>
              </w:tc>
              <w:tc>
                <w:tcPr>
                  <w:tcW w:w="1990" w:type="dxa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F2F2F2"/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Pr="00AD3F8D" w:rsidRDefault="00AA704C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 w:rsidRPr="00AD3F8D">
                    <w:rPr>
                      <w:b/>
                      <w:sz w:val="22"/>
                      <w:szCs w:val="22"/>
                    </w:rPr>
                    <w:t>Estado de Cumplimiento</w:t>
                  </w:r>
                </w:p>
              </w:tc>
            </w:tr>
            <w:tr w:rsidR="00145130">
              <w:trPr>
                <w:trHeight w:val="25"/>
              </w:trPr>
              <w:tc>
                <w:tcPr>
                  <w:tcW w:w="2869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2717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145130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</w:p>
              </w:tc>
              <w:tc>
                <w:tcPr>
                  <w:tcW w:w="2278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99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145130">
              <w:trPr>
                <w:trHeight w:val="25"/>
              </w:trPr>
              <w:tc>
                <w:tcPr>
                  <w:tcW w:w="2869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2717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2278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99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145130">
              <w:trPr>
                <w:trHeight w:val="25"/>
              </w:trPr>
              <w:tc>
                <w:tcPr>
                  <w:tcW w:w="2869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2717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2278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99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00" w:type="dxa"/>
                    <w:left w:w="100" w:type="dxa"/>
                    <w:bottom w:w="100" w:type="dxa"/>
                    <w:right w:w="100" w:type="dxa"/>
                  </w:tcMar>
                </w:tcPr>
                <w:p w:rsidR="00145130" w:rsidRDefault="00AA704C">
                  <w:pPr>
                    <w:jc w:val="both"/>
                    <w:rPr>
                      <w:b/>
                      <w:color w:val="00B050"/>
                      <w:sz w:val="16"/>
                      <w:szCs w:val="16"/>
                    </w:rPr>
                  </w:pPr>
                  <w:r>
                    <w:rPr>
                      <w:b/>
                      <w:color w:val="00B05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145130" w:rsidRDefault="001451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sz w:val="22"/>
                <w:szCs w:val="22"/>
              </w:rPr>
            </w:pPr>
          </w:p>
        </w:tc>
      </w:tr>
      <w:tr w:rsidR="00145130">
        <w:tc>
          <w:tcPr>
            <w:tcW w:w="10065" w:type="dxa"/>
            <w:gridSpan w:val="2"/>
          </w:tcPr>
          <w:p w:rsidR="00145130" w:rsidRDefault="00AA70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360"/>
              <w:rPr>
                <w:b/>
                <w:color w:val="1155CC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5</w:t>
            </w:r>
            <w:r>
              <w:rPr>
                <w:b/>
                <w:color w:val="000000"/>
                <w:sz w:val="22"/>
                <w:szCs w:val="22"/>
              </w:rPr>
              <w:t>. Revisión del Modelo de Seguridad y Privacidad de la Información (DPS)</w:t>
            </w:r>
          </w:p>
          <w:p w:rsidR="00145130" w:rsidRDefault="001451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360"/>
              <w:rPr>
                <w:b/>
                <w:sz w:val="22"/>
                <w:szCs w:val="22"/>
              </w:rPr>
            </w:pPr>
          </w:p>
        </w:tc>
      </w:tr>
      <w:tr w:rsidR="00145130">
        <w:tc>
          <w:tcPr>
            <w:tcW w:w="10065" w:type="dxa"/>
            <w:gridSpan w:val="2"/>
          </w:tcPr>
          <w:p w:rsidR="00145130" w:rsidRDefault="00AA704C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RECOMENDACIONES:</w:t>
            </w:r>
          </w:p>
          <w:p w:rsidR="00145130" w:rsidRDefault="0014513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rPr>
                <w:b/>
                <w:color w:val="000000"/>
                <w:sz w:val="22"/>
                <w:szCs w:val="22"/>
              </w:rPr>
            </w:pPr>
          </w:p>
        </w:tc>
      </w:tr>
      <w:tr w:rsidR="00145130">
        <w:tc>
          <w:tcPr>
            <w:tcW w:w="10065" w:type="dxa"/>
            <w:gridSpan w:val="2"/>
          </w:tcPr>
          <w:p w:rsidR="00145130" w:rsidRDefault="00AA70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7. </w:t>
            </w:r>
            <w:r>
              <w:rPr>
                <w:b/>
                <w:color w:val="000000"/>
                <w:sz w:val="22"/>
                <w:szCs w:val="22"/>
              </w:rPr>
              <w:t xml:space="preserve">CONCLUSIONES: </w:t>
            </w:r>
          </w:p>
          <w:p w:rsidR="00145130" w:rsidRDefault="00145130">
            <w:pPr>
              <w:jc w:val="both"/>
              <w:rPr>
                <w:b/>
                <w:sz w:val="22"/>
                <w:szCs w:val="22"/>
              </w:rPr>
            </w:pPr>
          </w:p>
        </w:tc>
      </w:tr>
      <w:tr w:rsidR="00145130">
        <w:tc>
          <w:tcPr>
            <w:tcW w:w="10065" w:type="dxa"/>
            <w:gridSpan w:val="2"/>
          </w:tcPr>
          <w:p w:rsidR="00145130" w:rsidRDefault="00AA70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8. </w:t>
            </w:r>
            <w:r>
              <w:rPr>
                <w:b/>
                <w:color w:val="000000"/>
                <w:sz w:val="22"/>
                <w:szCs w:val="22"/>
              </w:rPr>
              <w:t>RESPONSABLE DEL REPORTE DE INFORMACIÓN DEL SISTEMA</w:t>
            </w:r>
          </w:p>
          <w:tbl>
            <w:tblPr>
              <w:tblStyle w:val="aff5"/>
              <w:tblW w:w="8969" w:type="dxa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989"/>
              <w:gridCol w:w="2990"/>
              <w:gridCol w:w="2990"/>
            </w:tblGrid>
            <w:tr w:rsidR="00145130">
              <w:tc>
                <w:tcPr>
                  <w:tcW w:w="2989" w:type="dxa"/>
                </w:tcPr>
                <w:p w:rsidR="00145130" w:rsidRDefault="00AA704C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ELABORÓ</w:t>
                  </w:r>
                </w:p>
              </w:tc>
              <w:tc>
                <w:tcPr>
                  <w:tcW w:w="2990" w:type="dxa"/>
                </w:tcPr>
                <w:p w:rsidR="00145130" w:rsidRDefault="00AA704C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REVISÓ</w:t>
                  </w:r>
                </w:p>
              </w:tc>
              <w:tc>
                <w:tcPr>
                  <w:tcW w:w="2990" w:type="dxa"/>
                </w:tcPr>
                <w:p w:rsidR="00145130" w:rsidRDefault="00AA704C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APROBÓ</w:t>
                  </w:r>
                </w:p>
              </w:tc>
            </w:tr>
            <w:tr w:rsidR="00145130">
              <w:tc>
                <w:tcPr>
                  <w:tcW w:w="2989" w:type="dxa"/>
                </w:tcPr>
                <w:p w:rsidR="00145130" w:rsidRDefault="00145130">
                  <w:pPr>
                    <w:jc w:val="both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990" w:type="dxa"/>
                </w:tcPr>
                <w:p w:rsidR="00145130" w:rsidRDefault="00145130">
                  <w:pPr>
                    <w:jc w:val="both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990" w:type="dxa"/>
                </w:tcPr>
                <w:p w:rsidR="00145130" w:rsidRDefault="00145130">
                  <w:pPr>
                    <w:jc w:val="both"/>
                    <w:rPr>
                      <w:b/>
                      <w:sz w:val="22"/>
                      <w:szCs w:val="22"/>
                    </w:rPr>
                  </w:pPr>
                </w:p>
              </w:tc>
            </w:tr>
            <w:tr w:rsidR="00145130">
              <w:tc>
                <w:tcPr>
                  <w:tcW w:w="2989" w:type="dxa"/>
                </w:tcPr>
                <w:p w:rsidR="00145130" w:rsidRDefault="00145130">
                  <w:pPr>
                    <w:jc w:val="both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990" w:type="dxa"/>
                </w:tcPr>
                <w:p w:rsidR="00145130" w:rsidRDefault="00145130">
                  <w:pPr>
                    <w:jc w:val="both"/>
                    <w:rPr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990" w:type="dxa"/>
                </w:tcPr>
                <w:p w:rsidR="00145130" w:rsidRDefault="00145130">
                  <w:pPr>
                    <w:jc w:val="both"/>
                    <w:rPr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145130" w:rsidRDefault="00145130">
            <w:pPr>
              <w:jc w:val="both"/>
              <w:rPr>
                <w:b/>
                <w:sz w:val="22"/>
                <w:szCs w:val="22"/>
              </w:rPr>
            </w:pPr>
          </w:p>
        </w:tc>
      </w:tr>
    </w:tbl>
    <w:p w:rsidR="00145130" w:rsidRDefault="0014513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b/>
          <w:sz w:val="22"/>
          <w:szCs w:val="22"/>
        </w:rPr>
      </w:pPr>
    </w:p>
    <w:sectPr w:rsidR="00145130"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1304" w:right="1701" w:bottom="1304" w:left="1559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2849" w:rsidRDefault="00152849">
      <w:r>
        <w:separator/>
      </w:r>
    </w:p>
  </w:endnote>
  <w:endnote w:type="continuationSeparator" w:id="0">
    <w:p w:rsidR="00152849" w:rsidRDefault="00152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130" w:rsidRDefault="00AA704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right" w:pos="8931"/>
      </w:tabs>
      <w:ind w:right="-93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Página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PAGE</w:instrText>
    </w:r>
    <w:r>
      <w:rPr>
        <w:b/>
        <w:color w:val="000000"/>
        <w:sz w:val="18"/>
        <w:szCs w:val="18"/>
      </w:rPr>
      <w:fldChar w:fldCharType="separate"/>
    </w:r>
    <w:r w:rsidR="00A031B5">
      <w:rPr>
        <w:b/>
        <w:noProof/>
        <w:color w:val="000000"/>
        <w:sz w:val="18"/>
        <w:szCs w:val="18"/>
      </w:rPr>
      <w:t>5</w:t>
    </w:r>
    <w:r>
      <w:rPr>
        <w:b/>
        <w:color w:val="000000"/>
        <w:sz w:val="18"/>
        <w:szCs w:val="18"/>
      </w:rPr>
      <w:fldChar w:fldCharType="end"/>
    </w:r>
    <w:r>
      <w:rPr>
        <w:color w:val="000000"/>
        <w:sz w:val="18"/>
        <w:szCs w:val="18"/>
      </w:rPr>
      <w:t xml:space="preserve"> de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NUMPAGES</w:instrText>
    </w:r>
    <w:r>
      <w:rPr>
        <w:b/>
        <w:color w:val="000000"/>
        <w:sz w:val="18"/>
        <w:szCs w:val="18"/>
      </w:rPr>
      <w:fldChar w:fldCharType="separate"/>
    </w:r>
    <w:r w:rsidR="00A031B5">
      <w:rPr>
        <w:b/>
        <w:noProof/>
        <w:color w:val="000000"/>
        <w:sz w:val="18"/>
        <w:szCs w:val="18"/>
      </w:rPr>
      <w:t>5</w:t>
    </w:r>
    <w:r>
      <w:rPr>
        <w:b/>
        <w:color w:val="000000"/>
        <w:sz w:val="18"/>
        <w:szCs w:val="18"/>
      </w:rPr>
      <w:fldChar w:fldCharType="end"/>
    </w:r>
  </w:p>
  <w:p w:rsidR="00145130" w:rsidRDefault="00145130"/>
  <w:p w:rsidR="00145130" w:rsidRDefault="0014513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130" w:rsidRDefault="00AA704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right="309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Página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PAGE</w:instrText>
    </w:r>
    <w:r>
      <w:rPr>
        <w:b/>
        <w:color w:val="000000"/>
        <w:sz w:val="18"/>
        <w:szCs w:val="18"/>
      </w:rPr>
      <w:fldChar w:fldCharType="separate"/>
    </w:r>
    <w:r w:rsidR="00A031B5">
      <w:rPr>
        <w:b/>
        <w:noProof/>
        <w:color w:val="000000"/>
        <w:sz w:val="18"/>
        <w:szCs w:val="18"/>
      </w:rPr>
      <w:t>1</w:t>
    </w:r>
    <w:r>
      <w:rPr>
        <w:b/>
        <w:color w:val="000000"/>
        <w:sz w:val="18"/>
        <w:szCs w:val="18"/>
      </w:rPr>
      <w:fldChar w:fldCharType="end"/>
    </w:r>
    <w:r>
      <w:rPr>
        <w:color w:val="000000"/>
        <w:sz w:val="18"/>
        <w:szCs w:val="18"/>
      </w:rPr>
      <w:t xml:space="preserve"> de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NUMPAGES</w:instrText>
    </w:r>
    <w:r>
      <w:rPr>
        <w:b/>
        <w:color w:val="000000"/>
        <w:sz w:val="18"/>
        <w:szCs w:val="18"/>
      </w:rPr>
      <w:fldChar w:fldCharType="separate"/>
    </w:r>
    <w:r w:rsidR="00A031B5">
      <w:rPr>
        <w:b/>
        <w:noProof/>
        <w:color w:val="000000"/>
        <w:sz w:val="18"/>
        <w:szCs w:val="18"/>
      </w:rPr>
      <w:t>5</w:t>
    </w:r>
    <w:r>
      <w:rPr>
        <w:b/>
        <w:color w:val="000000"/>
        <w:sz w:val="18"/>
        <w:szCs w:val="18"/>
      </w:rPr>
      <w:fldChar w:fldCharType="end"/>
    </w:r>
  </w:p>
  <w:p w:rsidR="00145130" w:rsidRDefault="0014513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2849" w:rsidRDefault="00152849">
      <w:r>
        <w:separator/>
      </w:r>
    </w:p>
  </w:footnote>
  <w:footnote w:type="continuationSeparator" w:id="0">
    <w:p w:rsidR="00152849" w:rsidRDefault="001528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130" w:rsidRDefault="0014513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f7"/>
      <w:tblW w:w="9855" w:type="dxa"/>
      <w:tblInd w:w="-41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544"/>
      <w:gridCol w:w="4921"/>
      <w:gridCol w:w="2390"/>
    </w:tblGrid>
    <w:tr w:rsidR="00145130">
      <w:trPr>
        <w:trHeight w:val="297"/>
      </w:trPr>
      <w:tc>
        <w:tcPr>
          <w:tcW w:w="2544" w:type="dxa"/>
          <w:vMerge w:val="restart"/>
        </w:tcPr>
        <w:p w:rsidR="00145130" w:rsidRDefault="00AA704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</w:rPr>
          </w:pPr>
          <w:r>
            <w:rPr>
              <w:noProof/>
              <w:color w:val="000000"/>
              <w:lang w:val="es-CO" w:eastAsia="es-CO"/>
            </w:rPr>
            <w:drawing>
              <wp:inline distT="0" distB="0" distL="0" distR="0">
                <wp:extent cx="1447800" cy="609600"/>
                <wp:effectExtent l="0" t="0" r="0" b="0"/>
                <wp:docPr id="8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7800" cy="6096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:rsidR="00145130" w:rsidRDefault="00AA704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PROCESO GESTIÒN ESTRATÉGICA</w:t>
          </w:r>
        </w:p>
        <w:p w:rsidR="00145130" w:rsidRDefault="00AA704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000000"/>
              <w:sz w:val="18"/>
              <w:szCs w:val="18"/>
            </w:rPr>
          </w:pPr>
          <w:r>
            <w:rPr>
              <w:color w:val="000000"/>
              <w:sz w:val="18"/>
              <w:szCs w:val="18"/>
            </w:rPr>
            <w:t>REPORTE SISTEMA INTEGRADO DE GESTIÓN</w:t>
          </w:r>
        </w:p>
      </w:tc>
      <w:tc>
        <w:tcPr>
          <w:tcW w:w="2390" w:type="dxa"/>
          <w:vAlign w:val="center"/>
        </w:tcPr>
        <w:p w:rsidR="00145130" w:rsidRDefault="00AA704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CODIGO: </w:t>
          </w:r>
          <w:r>
            <w:rPr>
              <w:color w:val="000000"/>
              <w:sz w:val="18"/>
              <w:szCs w:val="18"/>
            </w:rPr>
            <w:t>PE-Fr05</w:t>
          </w:r>
          <w:r>
            <w:rPr>
              <w:b/>
              <w:color w:val="000000"/>
              <w:sz w:val="18"/>
              <w:szCs w:val="18"/>
            </w:rPr>
            <w:t xml:space="preserve"> </w:t>
          </w:r>
        </w:p>
      </w:tc>
    </w:tr>
    <w:tr w:rsidR="00145130">
      <w:trPr>
        <w:trHeight w:val="289"/>
      </w:trPr>
      <w:tc>
        <w:tcPr>
          <w:tcW w:w="2544" w:type="dxa"/>
          <w:vMerge/>
        </w:tcPr>
        <w:p w:rsidR="00145130" w:rsidRDefault="0014513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b/>
              <w:color w:val="000000"/>
              <w:sz w:val="18"/>
              <w:szCs w:val="18"/>
            </w:rPr>
          </w:pPr>
        </w:p>
      </w:tc>
      <w:tc>
        <w:tcPr>
          <w:tcW w:w="4921" w:type="dxa"/>
          <w:vMerge/>
          <w:vAlign w:val="center"/>
        </w:tcPr>
        <w:p w:rsidR="00145130" w:rsidRDefault="0014513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b/>
              <w:color w:val="000000"/>
              <w:sz w:val="18"/>
              <w:szCs w:val="18"/>
            </w:rPr>
          </w:pPr>
        </w:p>
      </w:tc>
      <w:tc>
        <w:tcPr>
          <w:tcW w:w="2390" w:type="dxa"/>
          <w:vAlign w:val="center"/>
        </w:tcPr>
        <w:p w:rsidR="00145130" w:rsidRDefault="00AA704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VERSIÓN: </w:t>
          </w:r>
          <w:r>
            <w:rPr>
              <w:color w:val="000000"/>
              <w:sz w:val="18"/>
              <w:szCs w:val="18"/>
            </w:rPr>
            <w:t>002</w:t>
          </w:r>
        </w:p>
      </w:tc>
    </w:tr>
    <w:tr w:rsidR="00145130">
      <w:trPr>
        <w:trHeight w:val="442"/>
      </w:trPr>
      <w:tc>
        <w:tcPr>
          <w:tcW w:w="2544" w:type="dxa"/>
          <w:vMerge/>
        </w:tcPr>
        <w:p w:rsidR="00145130" w:rsidRDefault="0014513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18"/>
              <w:szCs w:val="18"/>
            </w:rPr>
          </w:pPr>
        </w:p>
      </w:tc>
      <w:tc>
        <w:tcPr>
          <w:tcW w:w="4921" w:type="dxa"/>
          <w:vAlign w:val="center"/>
        </w:tcPr>
        <w:p w:rsidR="00145130" w:rsidRDefault="00AA704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SENADO DE LA </w:t>
          </w:r>
          <w:r>
            <w:rPr>
              <w:b/>
              <w:sz w:val="18"/>
              <w:szCs w:val="18"/>
            </w:rPr>
            <w:t>REPÚBLICA</w:t>
          </w:r>
        </w:p>
      </w:tc>
      <w:tc>
        <w:tcPr>
          <w:tcW w:w="2390" w:type="dxa"/>
          <w:vAlign w:val="center"/>
        </w:tcPr>
        <w:p w:rsidR="00145130" w:rsidRDefault="00AA704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FECHA: </w:t>
          </w:r>
          <w:r w:rsidR="00A031B5">
            <w:rPr>
              <w:color w:val="000000"/>
              <w:sz w:val="18"/>
              <w:szCs w:val="18"/>
            </w:rPr>
            <w:t>2023/08/31</w:t>
          </w:r>
        </w:p>
      </w:tc>
    </w:tr>
  </w:tbl>
  <w:p w:rsidR="00145130" w:rsidRDefault="0014513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5130" w:rsidRDefault="0014513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b/>
        <w:sz w:val="22"/>
        <w:szCs w:val="22"/>
      </w:rPr>
    </w:pPr>
  </w:p>
  <w:tbl>
    <w:tblPr>
      <w:tblStyle w:val="aff6"/>
      <w:tblW w:w="10017" w:type="dxa"/>
      <w:tblInd w:w="-41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556"/>
      <w:gridCol w:w="4911"/>
      <w:gridCol w:w="2550"/>
    </w:tblGrid>
    <w:tr w:rsidR="00145130">
      <w:trPr>
        <w:trHeight w:val="297"/>
      </w:trPr>
      <w:tc>
        <w:tcPr>
          <w:tcW w:w="2556" w:type="dxa"/>
          <w:vMerge w:val="restart"/>
        </w:tcPr>
        <w:p w:rsidR="00145130" w:rsidRDefault="00AA704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</w:rPr>
          </w:pPr>
          <w:r>
            <w:rPr>
              <w:noProof/>
              <w:color w:val="000000"/>
              <w:lang w:val="es-CO" w:eastAsia="es-CO"/>
            </w:rPr>
            <w:drawing>
              <wp:inline distT="0" distB="0" distL="0" distR="0">
                <wp:extent cx="1485900" cy="609600"/>
                <wp:effectExtent l="0" t="0" r="0" b="0"/>
                <wp:docPr id="7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1" w:type="dxa"/>
          <w:vMerge w:val="restart"/>
          <w:vAlign w:val="center"/>
        </w:tcPr>
        <w:p w:rsidR="00145130" w:rsidRDefault="00AA704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PROCESO GESTIÒN ESTRATÉGICA</w:t>
          </w:r>
        </w:p>
        <w:p w:rsidR="00145130" w:rsidRDefault="00AA704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000000"/>
              <w:sz w:val="18"/>
              <w:szCs w:val="18"/>
            </w:rPr>
          </w:pPr>
          <w:r>
            <w:rPr>
              <w:color w:val="000000"/>
              <w:sz w:val="18"/>
              <w:szCs w:val="18"/>
            </w:rPr>
            <w:t>REPORTE SISTEMA INTEGRADO DE GESTIÓN</w:t>
          </w:r>
        </w:p>
      </w:tc>
      <w:tc>
        <w:tcPr>
          <w:tcW w:w="2550" w:type="dxa"/>
          <w:vAlign w:val="center"/>
        </w:tcPr>
        <w:p w:rsidR="00145130" w:rsidRDefault="00AA704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CODIGO: </w:t>
          </w:r>
          <w:r>
            <w:rPr>
              <w:color w:val="000000"/>
              <w:sz w:val="18"/>
              <w:szCs w:val="18"/>
            </w:rPr>
            <w:t>PE-Fr05</w:t>
          </w:r>
        </w:p>
      </w:tc>
    </w:tr>
    <w:tr w:rsidR="00145130">
      <w:trPr>
        <w:trHeight w:val="289"/>
      </w:trPr>
      <w:tc>
        <w:tcPr>
          <w:tcW w:w="2556" w:type="dxa"/>
          <w:vMerge/>
        </w:tcPr>
        <w:p w:rsidR="00145130" w:rsidRDefault="0014513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b/>
              <w:color w:val="000000"/>
              <w:sz w:val="18"/>
              <w:szCs w:val="18"/>
            </w:rPr>
          </w:pPr>
        </w:p>
      </w:tc>
      <w:tc>
        <w:tcPr>
          <w:tcW w:w="4911" w:type="dxa"/>
          <w:vMerge/>
          <w:vAlign w:val="center"/>
        </w:tcPr>
        <w:p w:rsidR="00145130" w:rsidRDefault="0014513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b/>
              <w:color w:val="000000"/>
              <w:sz w:val="18"/>
              <w:szCs w:val="18"/>
            </w:rPr>
          </w:pPr>
        </w:p>
      </w:tc>
      <w:tc>
        <w:tcPr>
          <w:tcW w:w="2550" w:type="dxa"/>
          <w:vAlign w:val="center"/>
        </w:tcPr>
        <w:p w:rsidR="00145130" w:rsidRDefault="00AA704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VERSIÓN: </w:t>
          </w:r>
          <w:r>
            <w:rPr>
              <w:color w:val="000000"/>
              <w:sz w:val="18"/>
              <w:szCs w:val="18"/>
            </w:rPr>
            <w:t>00</w:t>
          </w:r>
          <w:r w:rsidR="00AD3F8D">
            <w:rPr>
              <w:color w:val="000000"/>
              <w:sz w:val="18"/>
              <w:szCs w:val="18"/>
            </w:rPr>
            <w:t>3</w:t>
          </w:r>
        </w:p>
      </w:tc>
    </w:tr>
    <w:tr w:rsidR="00145130">
      <w:trPr>
        <w:trHeight w:val="442"/>
      </w:trPr>
      <w:tc>
        <w:tcPr>
          <w:tcW w:w="2556" w:type="dxa"/>
          <w:vMerge/>
        </w:tcPr>
        <w:p w:rsidR="00145130" w:rsidRDefault="0014513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18"/>
              <w:szCs w:val="18"/>
            </w:rPr>
          </w:pPr>
        </w:p>
      </w:tc>
      <w:tc>
        <w:tcPr>
          <w:tcW w:w="4911" w:type="dxa"/>
          <w:vAlign w:val="center"/>
        </w:tcPr>
        <w:p w:rsidR="00145130" w:rsidRDefault="00AA704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SENADO DE LA REPÚBLICA</w:t>
          </w:r>
        </w:p>
      </w:tc>
      <w:tc>
        <w:tcPr>
          <w:tcW w:w="2550" w:type="dxa"/>
          <w:vAlign w:val="center"/>
        </w:tcPr>
        <w:p w:rsidR="00145130" w:rsidRDefault="00AA704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FECHA DE APROBACIÓN: </w:t>
          </w:r>
          <w:r>
            <w:rPr>
              <w:color w:val="000000"/>
              <w:sz w:val="18"/>
              <w:szCs w:val="18"/>
            </w:rPr>
            <w:t>202</w:t>
          </w:r>
          <w:r w:rsidR="00AD3F8D">
            <w:rPr>
              <w:color w:val="000000"/>
              <w:sz w:val="18"/>
              <w:szCs w:val="18"/>
            </w:rPr>
            <w:t>3</w:t>
          </w:r>
          <w:r>
            <w:rPr>
              <w:color w:val="000000"/>
              <w:sz w:val="18"/>
              <w:szCs w:val="18"/>
            </w:rPr>
            <w:t>/</w:t>
          </w:r>
          <w:r w:rsidR="00AD3F8D">
            <w:rPr>
              <w:color w:val="000000"/>
              <w:sz w:val="18"/>
              <w:szCs w:val="18"/>
            </w:rPr>
            <w:t>08</w:t>
          </w:r>
          <w:r>
            <w:rPr>
              <w:color w:val="000000"/>
              <w:sz w:val="18"/>
              <w:szCs w:val="18"/>
            </w:rPr>
            <w:t>/</w:t>
          </w:r>
          <w:r w:rsidR="00AD3F8D">
            <w:rPr>
              <w:color w:val="000000"/>
              <w:sz w:val="18"/>
              <w:szCs w:val="18"/>
            </w:rPr>
            <w:t>31</w:t>
          </w:r>
        </w:p>
        <w:p w:rsidR="00145130" w:rsidRDefault="0014513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both"/>
            <w:rPr>
              <w:color w:val="000000"/>
              <w:sz w:val="18"/>
              <w:szCs w:val="18"/>
            </w:rPr>
          </w:pPr>
        </w:p>
      </w:tc>
    </w:tr>
  </w:tbl>
  <w:p w:rsidR="00145130" w:rsidRDefault="0014513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7E140A"/>
    <w:multiLevelType w:val="hybridMultilevel"/>
    <w:tmpl w:val="B19C3D64"/>
    <w:lvl w:ilvl="0" w:tplc="240A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7F49BA"/>
    <w:multiLevelType w:val="multilevel"/>
    <w:tmpl w:val="634CB748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 w15:restartNumberingAfterBreak="0">
    <w:nsid w:val="581B3A73"/>
    <w:multiLevelType w:val="multilevel"/>
    <w:tmpl w:val="FC5E474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37250A"/>
    <w:multiLevelType w:val="multilevel"/>
    <w:tmpl w:val="646875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130"/>
    <w:rsid w:val="00145130"/>
    <w:rsid w:val="00152849"/>
    <w:rsid w:val="002D4B00"/>
    <w:rsid w:val="00410523"/>
    <w:rsid w:val="00430BE0"/>
    <w:rsid w:val="007A31CE"/>
    <w:rsid w:val="00A031B5"/>
    <w:rsid w:val="00AA704C"/>
    <w:rsid w:val="00AB378D"/>
    <w:rsid w:val="00AD3F8D"/>
    <w:rsid w:val="00D65E33"/>
    <w:rsid w:val="00E53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590F0"/>
  <w15:docId w15:val="{1E613691-0BD8-4C6E-821A-A29BA86D7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14"/>
        <w:szCs w:val="14"/>
        <w:lang w:val="es-ES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66D7E"/>
    <w:rPr>
      <w:bCs/>
      <w:szCs w:val="24"/>
      <w:lang w:eastAsia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</w:pPr>
    <w:rPr>
      <w:color w:val="000000"/>
      <w:sz w:val="24"/>
      <w:szCs w:val="24"/>
      <w:lang w:eastAsia="es-ES"/>
    </w:rPr>
  </w:style>
  <w:style w:type="paragraph" w:styleId="NormalWeb">
    <w:name w:val="Normal (Web)"/>
    <w:basedOn w:val="Normal"/>
    <w:uiPriority w:val="99"/>
    <w:unhideWhenUsed/>
    <w:rsid w:val="00442931"/>
    <w:pPr>
      <w:spacing w:before="100" w:beforeAutospacing="1" w:after="100" w:afterAutospacing="1"/>
    </w:pPr>
    <w:rPr>
      <w:rFonts w:ascii="Times New Roman" w:eastAsiaTheme="minorEastAsia" w:hAnsi="Times New Roman" w:cs="Times New Roman"/>
      <w:bCs w:val="0"/>
      <w:sz w:val="24"/>
      <w:lang w:val="es-CO" w:eastAsia="es-CO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b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c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0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1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2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3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4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5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6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7">
    <w:basedOn w:val="TableNormal0"/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R1yW98QkYDzWXLds4jBtoX4UqPA==">CgMxLjAyCGguZ2pkZ3hzOAByITF3Q2Rzczk2Q2ZqT3JDQVEtMHEyZVl5OHhMc2g0QU93Qg==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624</Words>
  <Characters>3433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Senado</cp:lastModifiedBy>
  <cp:revision>2</cp:revision>
  <dcterms:created xsi:type="dcterms:W3CDTF">2023-11-22T20:22:00Z</dcterms:created>
  <dcterms:modified xsi:type="dcterms:W3CDTF">2023-11-22T20:22:00Z</dcterms:modified>
</cp:coreProperties>
</file>