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D57" w:rsidRDefault="00502D57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F2293F">
        <w:rPr>
          <w:rFonts w:ascii="Arial" w:hAnsi="Arial" w:cs="Arial"/>
        </w:rPr>
        <w:t>MIERCOL</w:t>
      </w:r>
      <w:r w:rsidR="00785C90">
        <w:rPr>
          <w:rFonts w:ascii="Arial" w:hAnsi="Arial" w:cs="Arial"/>
        </w:rPr>
        <w:t>ES 2</w:t>
      </w:r>
      <w:r w:rsidR="00F2293F">
        <w:rPr>
          <w:rFonts w:ascii="Arial" w:hAnsi="Arial" w:cs="Arial"/>
        </w:rPr>
        <w:t>9</w:t>
      </w:r>
      <w:r w:rsidR="000C2687">
        <w:rPr>
          <w:rFonts w:ascii="Arial" w:hAnsi="Arial" w:cs="Arial"/>
        </w:rPr>
        <w:t xml:space="preserve"> DE</w:t>
      </w:r>
      <w:r w:rsidR="002F24B4" w:rsidRPr="00D2758C">
        <w:rPr>
          <w:rFonts w:ascii="Arial" w:hAnsi="Arial" w:cs="Arial"/>
        </w:rPr>
        <w:t xml:space="preserve"> </w:t>
      </w:r>
      <w:r w:rsidR="000C2687">
        <w:rPr>
          <w:rFonts w:ascii="Arial" w:hAnsi="Arial" w:cs="Arial"/>
        </w:rPr>
        <w:t>A</w:t>
      </w:r>
      <w:r w:rsidR="001B6543">
        <w:rPr>
          <w:rFonts w:ascii="Arial" w:hAnsi="Arial" w:cs="Arial"/>
        </w:rPr>
        <w:t>B</w:t>
      </w:r>
      <w:r w:rsidR="000C2687">
        <w:rPr>
          <w:rFonts w:ascii="Arial" w:hAnsi="Arial" w:cs="Arial"/>
        </w:rPr>
        <w:t>R</w:t>
      </w:r>
      <w:r w:rsidR="001B6543">
        <w:rPr>
          <w:rFonts w:ascii="Arial" w:hAnsi="Arial" w:cs="Arial"/>
        </w:rPr>
        <w:t>IL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606235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F25D30">
      <w:pPr>
        <w:spacing w:after="0"/>
        <w:jc w:val="center"/>
        <w:rPr>
          <w:rFonts w:ascii="Arial" w:hAnsi="Arial" w:cs="Arial"/>
        </w:rPr>
      </w:pPr>
    </w:p>
    <w:p w:rsidR="00BB6966" w:rsidRDefault="00461480" w:rsidP="00F25D30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785C90" w:rsidRDefault="00785C90" w:rsidP="00785C90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CITACION AL SEÑOR MINISTRO DE HACIENDA Y CREDITO PUBLICO, DOCTOR ALBERTO CARRASQUILLA BARRERA, AL SEÑOR MINISTRO DE COMERCIO INDUSTRIA Y TURISMO, DOCTOR JOSE MANUEL RESTREPO, AL DIRECTOR NACIONAL DE PLANEACION, DOCTOR LUIS ALBERTO RODRIGUEZ; </w:t>
      </w:r>
      <w:r w:rsidR="0092019A">
        <w:rPr>
          <w:rFonts w:ascii="Arial" w:hAnsi="Arial" w:cs="Arial"/>
        </w:rPr>
        <w:t xml:space="preserve"> E  </w:t>
      </w:r>
      <w:r>
        <w:rPr>
          <w:rFonts w:ascii="Arial" w:hAnsi="Arial" w:cs="Arial"/>
        </w:rPr>
        <w:t xml:space="preserve">INVITACIÓN AL DOCTOR LUIS GUILLERMO PLATA, GERENTE GENERAL DE ESTRATEGIAS CONTRA EL CORONAVIRUS Y </w:t>
      </w:r>
      <w:r w:rsidR="0092019A">
        <w:rPr>
          <w:rFonts w:ascii="Arial" w:hAnsi="Arial" w:cs="Arial"/>
        </w:rPr>
        <w:t xml:space="preserve">A LOS </w:t>
      </w:r>
      <w:r>
        <w:rPr>
          <w:rFonts w:ascii="Arial" w:hAnsi="Arial" w:cs="Arial"/>
        </w:rPr>
        <w:t xml:space="preserve">DIRECTORES DE GREMIOS, PARA QUE EXPLIQUEN LA POLITICA ECONOMICA PARA LA RECUPERACION DEL PAIS, EN CUMPLIMIENTO DE LA PROPOSICION </w:t>
      </w:r>
      <w:r w:rsidR="00166D69">
        <w:rPr>
          <w:rFonts w:ascii="Arial" w:hAnsi="Arial" w:cs="Arial"/>
        </w:rPr>
        <w:t>Nro. 1</w:t>
      </w:r>
      <w:r w:rsidR="007154F6">
        <w:rPr>
          <w:rFonts w:ascii="Arial" w:hAnsi="Arial" w:cs="Arial"/>
        </w:rPr>
        <w:t>4</w:t>
      </w:r>
      <w:r w:rsidR="00166D69">
        <w:rPr>
          <w:rFonts w:ascii="Arial" w:hAnsi="Arial" w:cs="Arial"/>
        </w:rPr>
        <w:t xml:space="preserve"> SUSCRITA POR H.S. </w:t>
      </w:r>
      <w:r w:rsidR="00FC2E18">
        <w:rPr>
          <w:rFonts w:ascii="Arial" w:hAnsi="Arial" w:cs="Arial"/>
        </w:rPr>
        <w:t xml:space="preserve">EDGAR PALACIO MIZRAHI </w:t>
      </w:r>
      <w:r w:rsidR="00502D57">
        <w:rPr>
          <w:rFonts w:ascii="Arial" w:hAnsi="Arial" w:cs="Arial"/>
        </w:rPr>
        <w:t xml:space="preserve"> </w:t>
      </w:r>
      <w:r w:rsidR="00606235">
        <w:rPr>
          <w:rFonts w:ascii="Arial" w:hAnsi="Arial" w:cs="Arial"/>
        </w:rPr>
        <w:t xml:space="preserve">Y DEMAS SENADORES DE L </w:t>
      </w:r>
      <w:r w:rsidR="00FC2E18">
        <w:rPr>
          <w:rFonts w:ascii="Arial" w:hAnsi="Arial" w:cs="Arial"/>
        </w:rPr>
        <w:t>COMISION.</w:t>
      </w:r>
    </w:p>
    <w:p w:rsidR="00502D57" w:rsidRDefault="00502D57" w:rsidP="0092019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es-CO"/>
        </w:rPr>
      </w:pPr>
      <w:r>
        <w:rPr>
          <w:rFonts w:ascii="Arial" w:eastAsia="Times New Roman" w:hAnsi="Arial" w:cs="Arial"/>
          <w:color w:val="000000"/>
          <w:lang w:val="es-CO"/>
        </w:rPr>
        <w:t>CUESTIONARIO:</w:t>
      </w:r>
    </w:p>
    <w:p w:rsidR="0092019A" w:rsidRPr="0092019A" w:rsidRDefault="0092019A" w:rsidP="0092019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es-CO"/>
        </w:rPr>
      </w:pPr>
      <w:r w:rsidRPr="0092019A">
        <w:rPr>
          <w:rFonts w:ascii="Arial" w:eastAsia="Times New Roman" w:hAnsi="Arial" w:cs="Arial"/>
          <w:color w:val="000000"/>
          <w:lang w:val="es-CO"/>
        </w:rPr>
        <w:t>MINISTERIO DE COMERCIO, INDUSTRIA Y TURISMO</w:t>
      </w:r>
    </w:p>
    <w:p w:rsidR="0092019A" w:rsidRPr="0092019A" w:rsidRDefault="0092019A" w:rsidP="0092019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es-CO"/>
        </w:rPr>
      </w:pPr>
      <w:r w:rsidRPr="0092019A">
        <w:rPr>
          <w:rFonts w:ascii="Arial" w:eastAsia="Times New Roman" w:hAnsi="Arial" w:cs="Arial"/>
          <w:color w:val="000000"/>
          <w:lang w:val="es-CO"/>
        </w:rPr>
        <w:t>De acuerdo a las diferentes medidas establecidas por el Gobierno Nacional, en materia de proporcionar liquidez a las empresas, sean personas naturales o jurídicas, me permito solicitar la siguiente información:</w:t>
      </w:r>
    </w:p>
    <w:p w:rsidR="0092019A" w:rsidRPr="0092019A" w:rsidRDefault="0092019A" w:rsidP="0092019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es-CO"/>
        </w:rPr>
      </w:pPr>
      <w:r w:rsidRPr="0092019A">
        <w:rPr>
          <w:rFonts w:ascii="Arial" w:eastAsia="Times New Roman" w:hAnsi="Arial" w:cs="Arial"/>
          <w:color w:val="000000"/>
          <w:lang w:val="es-CO"/>
        </w:rPr>
        <w:t>1. ¿Número de beneficiarios tanto personas naturales como jurídicas de los sectores de manufactura, comercio y servicios, detallada por micro, pequeña y mediana empresa, que se han acogido a las diferentes líneas de financiamiento: Colombia Responde; Colombia</w:t>
      </w:r>
    </w:p>
    <w:p w:rsidR="0092019A" w:rsidRPr="0092019A" w:rsidRDefault="0092019A" w:rsidP="0092019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es-CO"/>
        </w:rPr>
      </w:pPr>
      <w:r w:rsidRPr="0092019A">
        <w:rPr>
          <w:rFonts w:ascii="Arial" w:eastAsia="Times New Roman" w:hAnsi="Arial" w:cs="Arial"/>
          <w:color w:val="000000"/>
          <w:lang w:val="es-CO"/>
        </w:rPr>
        <w:t>Responde para Todos; y Colombia Emprende e Innova</w:t>
      </w:r>
      <w:proofErr w:type="gramStart"/>
      <w:r w:rsidRPr="0092019A">
        <w:rPr>
          <w:rFonts w:ascii="Arial" w:eastAsia="Times New Roman" w:hAnsi="Arial" w:cs="Arial"/>
          <w:color w:val="000000"/>
          <w:lang w:val="es-CO"/>
        </w:rPr>
        <w:t>?</w:t>
      </w:r>
      <w:proofErr w:type="gramEnd"/>
      <w:r w:rsidRPr="0092019A">
        <w:rPr>
          <w:rFonts w:ascii="Arial" w:eastAsia="Times New Roman" w:hAnsi="Arial" w:cs="Arial"/>
          <w:color w:val="000000"/>
          <w:lang w:val="es-CO"/>
        </w:rPr>
        <w:t xml:space="preserve"> Esta información detallada por departamento y municipio.</w:t>
      </w:r>
    </w:p>
    <w:p w:rsidR="0092019A" w:rsidRPr="00F2293F" w:rsidRDefault="0092019A" w:rsidP="0092019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lang w:val="es-CO"/>
        </w:rPr>
      </w:pPr>
      <w:r w:rsidRPr="0092019A">
        <w:rPr>
          <w:rFonts w:ascii="Arial" w:eastAsia="Times New Roman" w:hAnsi="Arial" w:cs="Arial"/>
          <w:color w:val="000000"/>
          <w:lang w:val="es-CO"/>
        </w:rPr>
        <w:t xml:space="preserve">2. ¿Montos desembolsados a los beneficiarios tanto personas naturales como jurídicas de los sectores de manufactura, comercio y servicios, detallada por micro, pequeña y mediana empresa, que se han acogido a las diferentes líneas de financiamiento: Colombia Responde; Colombia Responde para Todos; y Colombia Emprende e Innova? </w:t>
      </w:r>
      <w:r w:rsidRPr="00F2293F">
        <w:rPr>
          <w:rFonts w:ascii="Arial" w:eastAsia="Times New Roman" w:hAnsi="Arial" w:cs="Arial"/>
          <w:color w:val="000000"/>
          <w:lang w:val="es-CO"/>
        </w:rPr>
        <w:t>Esta información detallada por departamento y municipio.</w:t>
      </w:r>
    </w:p>
    <w:p w:rsidR="00785C90" w:rsidRDefault="00B070A4" w:rsidP="00785C90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III</w:t>
      </w:r>
    </w:p>
    <w:p w:rsidR="00785C90" w:rsidRPr="00D2758C" w:rsidRDefault="00785C90" w:rsidP="00F25D30">
      <w:pPr>
        <w:spacing w:after="0"/>
        <w:jc w:val="center"/>
        <w:rPr>
          <w:rFonts w:ascii="Arial" w:hAnsi="Arial" w:cs="Arial"/>
        </w:rPr>
      </w:pP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B070A4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</w:t>
      </w:r>
      <w:r w:rsidR="003E69CC" w:rsidRPr="00D2758C"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502D57">
      <w:headerReference w:type="default" r:id="rId9"/>
      <w:footerReference w:type="default" r:id="rId10"/>
      <w:pgSz w:w="12242" w:h="15842" w:code="1"/>
      <w:pgMar w:top="1701" w:right="1327" w:bottom="170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542" w:rsidRDefault="009D4542">
      <w:pPr>
        <w:spacing w:after="0" w:line="240" w:lineRule="auto"/>
      </w:pPr>
      <w:r>
        <w:separator/>
      </w:r>
    </w:p>
  </w:endnote>
  <w:endnote w:type="continuationSeparator" w:id="0">
    <w:p w:rsidR="009D4542" w:rsidRDefault="009D45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1A49CC4C" wp14:editId="1C2F4106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9D454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542" w:rsidRDefault="009D4542">
      <w:pPr>
        <w:spacing w:after="0" w:line="240" w:lineRule="auto"/>
      </w:pPr>
      <w:r>
        <w:separator/>
      </w:r>
    </w:p>
  </w:footnote>
  <w:footnote w:type="continuationSeparator" w:id="0">
    <w:p w:rsidR="009D4542" w:rsidRDefault="009D45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0C5B0C12" wp14:editId="1BEAD067">
          <wp:extent cx="2708694" cy="70666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31841" cy="7126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02D57" w:rsidRPr="00502D57" w:rsidRDefault="00502D57" w:rsidP="00BA1E60">
    <w:pPr>
      <w:pStyle w:val="Encabezado"/>
      <w:jc w:val="center"/>
      <w:rPr>
        <w:b/>
        <w:i/>
        <w:sz w:val="16"/>
      </w:rPr>
    </w:pPr>
  </w:p>
  <w:p w:rsidR="00BA1E60" w:rsidRPr="00502D57" w:rsidRDefault="00A766E4" w:rsidP="00BA1E60">
    <w:pPr>
      <w:pStyle w:val="Encabezado"/>
      <w:jc w:val="center"/>
      <w:rPr>
        <w:rFonts w:ascii="Arial" w:hAnsi="Arial" w:cs="Arial"/>
        <w:b/>
        <w:sz w:val="22"/>
        <w:szCs w:val="20"/>
      </w:rPr>
    </w:pPr>
    <w:r w:rsidRPr="00502D57">
      <w:rPr>
        <w:rFonts w:ascii="Arial" w:hAnsi="Arial" w:cs="Arial"/>
        <w:b/>
        <w:sz w:val="22"/>
        <w:szCs w:val="20"/>
      </w:rPr>
      <w:t>COMISIÓN TERCERA CONSTITUCIONAL PERMANENTE</w:t>
    </w:r>
  </w:p>
  <w:p w:rsidR="00BA1E60" w:rsidRPr="00502D57" w:rsidRDefault="009D4542">
    <w:pPr>
      <w:pStyle w:val="Encabezado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6EA8"/>
    <w:rsid w:val="00021413"/>
    <w:rsid w:val="00026E14"/>
    <w:rsid w:val="00032889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66D69"/>
    <w:rsid w:val="001738CA"/>
    <w:rsid w:val="0017498F"/>
    <w:rsid w:val="00177607"/>
    <w:rsid w:val="00182F73"/>
    <w:rsid w:val="00186B48"/>
    <w:rsid w:val="00187FA2"/>
    <w:rsid w:val="001B6543"/>
    <w:rsid w:val="001F0CBB"/>
    <w:rsid w:val="001F6B86"/>
    <w:rsid w:val="002139AA"/>
    <w:rsid w:val="002147ED"/>
    <w:rsid w:val="00226E7C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C2F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5008F9"/>
    <w:rsid w:val="00502D57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C71E3"/>
    <w:rsid w:val="005D3456"/>
    <w:rsid w:val="005D647B"/>
    <w:rsid w:val="005D6AC6"/>
    <w:rsid w:val="005E6389"/>
    <w:rsid w:val="00606235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154F6"/>
    <w:rsid w:val="0072408E"/>
    <w:rsid w:val="00732A45"/>
    <w:rsid w:val="00735A53"/>
    <w:rsid w:val="00760C6A"/>
    <w:rsid w:val="00761075"/>
    <w:rsid w:val="00765DE9"/>
    <w:rsid w:val="00785C90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019A"/>
    <w:rsid w:val="009218AF"/>
    <w:rsid w:val="00944811"/>
    <w:rsid w:val="00953DA0"/>
    <w:rsid w:val="00974965"/>
    <w:rsid w:val="00980326"/>
    <w:rsid w:val="009C19C7"/>
    <w:rsid w:val="009C3411"/>
    <w:rsid w:val="009C7C66"/>
    <w:rsid w:val="009D0BFC"/>
    <w:rsid w:val="009D4542"/>
    <w:rsid w:val="009E5B4D"/>
    <w:rsid w:val="009F498F"/>
    <w:rsid w:val="009F49B1"/>
    <w:rsid w:val="009F642C"/>
    <w:rsid w:val="00A20918"/>
    <w:rsid w:val="00A20965"/>
    <w:rsid w:val="00A21F08"/>
    <w:rsid w:val="00A31D5D"/>
    <w:rsid w:val="00A343DB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070A4"/>
    <w:rsid w:val="00B10C8D"/>
    <w:rsid w:val="00B1190F"/>
    <w:rsid w:val="00B3094C"/>
    <w:rsid w:val="00B3747C"/>
    <w:rsid w:val="00B43D5C"/>
    <w:rsid w:val="00B44092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56CA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293F"/>
    <w:rsid w:val="00F25D30"/>
    <w:rsid w:val="00F26CB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2E18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49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DF381B-5C97-486C-BBF3-58775E3D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2</cp:revision>
  <cp:lastPrinted>2020-03-09T16:19:00Z</cp:lastPrinted>
  <dcterms:created xsi:type="dcterms:W3CDTF">2020-04-22T23:13:00Z</dcterms:created>
  <dcterms:modified xsi:type="dcterms:W3CDTF">2020-04-22T23:13:00Z</dcterms:modified>
</cp:coreProperties>
</file>